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Anexo </w:t>
      </w:r>
      <w:r>
        <w:rPr>
          <w:rFonts w:ascii="Arial" w:eastAsia="Arial" w:hAnsi="Arial" w:cs="Arial"/>
          <w:b/>
          <w:bCs/>
          <w:sz w:val="20"/>
          <w:szCs w:val="20"/>
        </w:rPr>
        <w:t>III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– NORMAS DE CONDUTA PARA ESTUDANTES EM MOBILIDADE:</w:t>
      </w:r>
    </w:p>
    <w:p w14:paraId="00000002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3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4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5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I. Acatar as normas estabelecidas no âmbito do convênio entre o IFRN e a instituição hospedeira;</w:t>
      </w:r>
    </w:p>
    <w:p w14:paraId="00000006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7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II. Ser assíduo e pontual às atividades de ensino-aprendizagem programadas;</w:t>
      </w:r>
    </w:p>
    <w:p w14:paraId="00000008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9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III. Tratar com urbanidade e com o devido respeito os colegas e os servidores da instituição hospedeira;</w:t>
      </w:r>
    </w:p>
    <w:p w14:paraId="0000000A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0B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IV. Portar-se com respeito nos recintos da instituição hospedeira, de acordo com os princípios da ética e da moral;</w:t>
      </w:r>
    </w:p>
    <w:p w14:paraId="0000000C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0D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xuijg5m0o11c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V. Ressarcir os prejuízos causados aos bens patrimoniais no ambiente da instituição hospedeira;</w:t>
      </w:r>
    </w:p>
    <w:p w14:paraId="0000000E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0F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VI. Comparecer à instituição hospedeira e nela permanecer condignamente trajado;</w:t>
      </w:r>
    </w:p>
    <w:p w14:paraId="00000010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11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VII. Colaborar na conservação do prédio, do mobiliário e de todo material de uso coletivo, zelando pelo patrimônio da instituição;</w:t>
      </w:r>
    </w:p>
    <w:p w14:paraId="00000012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VIII. Contribuir para a manutenção da limpeza das dependências da instituição hospedeira;</w:t>
      </w:r>
    </w:p>
    <w:p w14:paraId="00000014" w14:textId="77777777" w:rsidR="008A16FB" w:rsidRDefault="008A16F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15" w14:textId="77777777" w:rsidR="008A16F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IX. Cooperar, no âmbito de suas atividades, para manter o prestígio e o bom nome do IFRN.</w:t>
      </w:r>
    </w:p>
    <w:p w14:paraId="7C7BD59F" w14:textId="77777777" w:rsidR="00BD2A6D" w:rsidRDefault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99B95A" w14:textId="77777777" w:rsidR="00BD2A6D" w:rsidRDefault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513DDA57" w14:textId="77777777" w:rsidR="00BD2A6D" w:rsidRDefault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68360FE4" w14:textId="093ABA06" w:rsid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  <w:r w:rsidRPr="00BD2A6D">
        <w:rPr>
          <w:rFonts w:ascii="Arial" w:eastAsia="Arial" w:hAnsi="Arial" w:cs="Arial"/>
          <w:color w:val="EE0000"/>
          <w:sz w:val="20"/>
          <w:szCs w:val="20"/>
        </w:rPr>
        <w:t>Xxxxxx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BD2A6D">
        <w:rPr>
          <w:rFonts w:ascii="Arial" w:eastAsia="Arial" w:hAnsi="Arial" w:cs="Arial"/>
          <w:color w:val="EE0000"/>
          <w:sz w:val="20"/>
          <w:szCs w:val="20"/>
        </w:rPr>
        <w:t>(XX)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r w:rsidRPr="00BD2A6D">
        <w:rPr>
          <w:rFonts w:ascii="Arial" w:eastAsia="Arial" w:hAnsi="Arial" w:cs="Arial"/>
          <w:color w:val="EE0000"/>
          <w:sz w:val="20"/>
          <w:szCs w:val="20"/>
        </w:rPr>
        <w:t>xxxxxxxxx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</w:t>
      </w:r>
      <w:r w:rsidRPr="00BD2A6D">
        <w:rPr>
          <w:rFonts w:ascii="Arial" w:eastAsia="Arial" w:hAnsi="Arial" w:cs="Arial"/>
          <w:color w:val="EE0000"/>
          <w:sz w:val="20"/>
          <w:szCs w:val="20"/>
        </w:rPr>
        <w:t>xxxxxxxxxx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de 2026.</w:t>
      </w:r>
    </w:p>
    <w:p w14:paraId="535787EB" w14:textId="77777777" w:rsid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682F95DC" w14:textId="77777777" w:rsid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664819ED" w14:textId="77777777" w:rsid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5B813D43" w14:textId="77777777" w:rsid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1E092C06" w14:textId="77777777" w:rsid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239B92C6" w14:textId="25B51377" w:rsid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________________________________________________</w:t>
      </w:r>
    </w:p>
    <w:p w14:paraId="7768447B" w14:textId="77777777" w:rsid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center"/>
        <w:rPr>
          <w:rFonts w:ascii="Arial" w:eastAsia="Arial" w:hAnsi="Arial" w:cs="Arial"/>
          <w:sz w:val="20"/>
          <w:szCs w:val="20"/>
        </w:rPr>
      </w:pPr>
    </w:p>
    <w:p w14:paraId="0301FA53" w14:textId="700F35A9" w:rsidR="00BD2A6D" w:rsidRPr="00BD2A6D" w:rsidRDefault="00BD2A6D" w:rsidP="00BD2A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do(a) estudante</w:t>
      </w:r>
    </w:p>
    <w:p w14:paraId="00000016" w14:textId="77777777" w:rsidR="008A16FB" w:rsidRDefault="008A16FB"/>
    <w:p w14:paraId="5237E20B" w14:textId="7E8893C2" w:rsidR="007047AF" w:rsidRPr="004B5AC3" w:rsidRDefault="007047AF" w:rsidP="007047AF">
      <w:pPr>
        <w:rPr>
          <w:rFonts w:ascii="Times New Roman" w:hAnsi="Times New Roman" w:cs="Times New Roman"/>
          <w:color w:val="EE0000"/>
          <w:sz w:val="24"/>
          <w:szCs w:val="24"/>
        </w:rPr>
      </w:pPr>
      <w:r w:rsidRPr="004B5AC3">
        <w:rPr>
          <w:rFonts w:ascii="Times New Roman" w:hAnsi="Times New Roman" w:cs="Times New Roman"/>
          <w:b/>
          <w:bCs/>
          <w:color w:val="EE0000"/>
          <w:sz w:val="24"/>
          <w:szCs w:val="24"/>
        </w:rPr>
        <w:t>Observação:</w:t>
      </w:r>
      <w:r w:rsidRPr="004B5AC3">
        <w:rPr>
          <w:rFonts w:ascii="Times New Roman" w:hAnsi="Times New Roman" w:cs="Times New Roman"/>
          <w:color w:val="EE0000"/>
          <w:sz w:val="24"/>
          <w:szCs w:val="24"/>
        </w:rPr>
        <w:t xml:space="preserve"> Este documento deverá ser assinado eletronicamente por meio do SUAP ou do SouGov, admitindo-se outro sistema oficial de assinatura eletrônica que permita a verificação de sua autenticidade.</w:t>
      </w:r>
      <w:r>
        <w:rPr>
          <w:rFonts w:ascii="Times New Roman" w:hAnsi="Times New Roman" w:cs="Times New Roman"/>
          <w:color w:val="EE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EE0000"/>
          <w:sz w:val="24"/>
          <w:szCs w:val="24"/>
        </w:rPr>
        <w:t xml:space="preserve">AO ENVIAR, </w:t>
      </w:r>
      <w:r>
        <w:rPr>
          <w:rFonts w:ascii="Times New Roman" w:hAnsi="Times New Roman" w:cs="Times New Roman"/>
          <w:color w:val="EE0000"/>
          <w:sz w:val="24"/>
          <w:szCs w:val="24"/>
        </w:rPr>
        <w:t>RETIRAR ESTA PARTE).</w:t>
      </w:r>
    </w:p>
    <w:p w14:paraId="1737C972" w14:textId="77777777" w:rsidR="007047AF" w:rsidRDefault="007047AF"/>
    <w:sectPr w:rsidR="007047AF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3AE374-EE0E-472D-90EB-B54EE427B322}"/>
    <w:embedBold r:id="rId2" w:fontKey="{C25E4852-B27C-4EE9-87BA-7418875276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78D7F40-4803-431C-AA81-30CAFE1895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ED0E24-4FBF-4407-94A0-502DEF27FB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6FB"/>
    <w:rsid w:val="00082853"/>
    <w:rsid w:val="006C7C9B"/>
    <w:rsid w:val="007047AF"/>
    <w:rsid w:val="008A16FB"/>
    <w:rsid w:val="00BA431A"/>
    <w:rsid w:val="00BD2A6D"/>
    <w:rsid w:val="00BE1457"/>
    <w:rsid w:val="00F52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048D18"/>
  <w15:docId w15:val="{0E780D33-5C29-472D-8F52-D643BEFB5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L6CoPlWPIfNExk6g3YfMLNmdcg==">CgMxLjAyDmgueHVpamc1bTBvMTFjOAByITE3a0RhUkdNaXNQcndqbmhaSjJfSEdLWnZaaHNtUUZHQg==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Mylenna Vieira</dc:creator>
  <cp:lastModifiedBy>Mylenna Vieira Cacho</cp:lastModifiedBy>
  <cp:revision>3</cp:revision>
  <dcterms:created xsi:type="dcterms:W3CDTF">2026-07-02T23:06:00Z</dcterms:created>
  <dcterms:modified xsi:type="dcterms:W3CDTF">2026-07-02T23:32:00Z</dcterms:modified>
</cp:coreProperties>
</file>