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F0994" w14:textId="2314A2DB" w:rsidR="004C2411" w:rsidRPr="004C2411" w:rsidRDefault="004C2411" w:rsidP="004C24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TERMO DE </w:t>
      </w:r>
      <w:r w:rsidR="00BA5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>CONVÊNIO</w:t>
      </w:r>
      <w:r w:rsidR="00447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DE ESTÁGIO</w:t>
      </w:r>
    </w:p>
    <w:p w14:paraId="15FF578D" w14:textId="77777777" w:rsidR="004C2411" w:rsidRPr="004C2411" w:rsidRDefault="004C2411" w:rsidP="004C2411">
      <w:pPr>
        <w:spacing w:before="100" w:beforeAutospacing="1" w:after="100" w:afterAutospacing="1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CE6C19" w14:textId="70A53DB9" w:rsidR="004C2411" w:rsidRPr="00447F21" w:rsidRDefault="004C2411" w:rsidP="004C2411">
      <w:pPr>
        <w:spacing w:before="100" w:beforeAutospacing="1" w:after="100" w:afterAutospacing="1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7F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TERMO DE </w:t>
      </w:r>
      <w:r w:rsidR="00BA5A04" w:rsidRPr="00447F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CONVÊNIO</w:t>
      </w:r>
      <w:r w:rsidRPr="00447F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QUE ENTRE SI CELEBRAM O INSTITUTO FEDERAL DE EDUCAÇÃO, CIÊNCIA E TECNOLOGIA DO RIO GRANDE DO NORTE – </w:t>
      </w:r>
      <w:r w:rsidR="00FC0571" w:rsidRPr="00447F21">
        <w:rPr>
          <w:rFonts w:ascii="Times New Roman" w:hAnsi="Times New Roman" w:cs="Times New Roman"/>
          <w:color w:val="FF0000"/>
          <w:sz w:val="24"/>
        </w:rPr>
        <w:t>(campus)</w:t>
      </w:r>
      <w:r w:rsidRPr="00447F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 </w:t>
      </w:r>
      <w:r w:rsidRPr="00447F2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t-BR"/>
        </w:rPr>
        <w:t xml:space="preserve">O(A) </w:t>
      </w:r>
      <w:r w:rsidRPr="00447F2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RAZÃO SOCIAL CONCEDENTE</w:t>
      </w:r>
      <w:r w:rsidRPr="00447F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PARA O FIM QUE ESPECIFICAM:</w:t>
      </w:r>
    </w:p>
    <w:p w14:paraId="2D15FDE9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233188131"/>
    </w:p>
    <w:p w14:paraId="3FBA8CD1" w14:textId="05398409" w:rsidR="004C2411" w:rsidRPr="004C2411" w:rsidRDefault="00FC0571" w:rsidP="004C2411">
      <w:pPr>
        <w:spacing w:before="100" w:beforeAutospacing="1" w:after="100" w:afterAutospacing="1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Hlk233188181"/>
      <w:r w:rsidRPr="00FC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instrumento, de um lado o INSTITUTO FEDERAL DE EDUCAÇÃO, CIÊNCIA E TECNOLOGIA DO RIO GRANDE DO NORTE – </w:t>
      </w:r>
      <w:r w:rsidRPr="00AE448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(campus)</w:t>
      </w:r>
      <w:r w:rsidRPr="00AE44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AE4488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FC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sede à </w:t>
      </w:r>
      <w:r w:rsidRPr="00447F2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endereço do campus, telefone do campus</w:t>
      </w:r>
      <w:r w:rsidRPr="00FC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inscrito(a) no CNPJ nº </w:t>
      </w:r>
      <w:r w:rsidRPr="00447F2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CNPJ do campus</w:t>
      </w:r>
      <w:r w:rsidRPr="00FC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INSTITUIÇÃO DE ENSINO, neste ato representada </w:t>
      </w:r>
      <w:r w:rsidRPr="00447F2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pelo(a) seu Diretor(a) </w:t>
      </w:r>
      <w:r w:rsidRPr="00FC05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Geral, </w:t>
      </w:r>
      <w:r w:rsidRPr="00447F2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o(a) </w:t>
      </w:r>
      <w:proofErr w:type="spellStart"/>
      <w:r w:rsidRPr="00447F2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Sr</w:t>
      </w:r>
      <w:proofErr w:type="spellEnd"/>
      <w:r w:rsidRPr="00447F2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(a). NOME DO DIRETOR GERAL, nacionalidade do Diretor Geral, estado civil do Diretor Geral, CPF nº CPF do Diretor</w:t>
      </w:r>
      <w:r w:rsidR="004C2411" w:rsidRPr="004C24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e, do outro lado </w:t>
      </w:r>
      <w:r w:rsidR="004C2411" w:rsidRPr="004C241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o(a) RAZÃO SOCIAL CONCEDENTE, </w:t>
      </w:r>
      <w:r w:rsidR="004C2411" w:rsidRPr="004C24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com sede à </w:t>
      </w:r>
      <w:r w:rsidR="004C2411" w:rsidRPr="004C241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endereço da concedente, telefone da concedente, inscrito(a) </w:t>
      </w:r>
      <w:r w:rsidR="004C2411" w:rsidRPr="004C24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 CNPJ nº </w:t>
      </w:r>
      <w:r w:rsidR="004C2411" w:rsidRPr="004C241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CNPJ concedente, </w:t>
      </w:r>
      <w:r w:rsidR="004C2411" w:rsidRPr="004C24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doravante denominada CONCEDENTE, neste ato representada</w:t>
      </w:r>
      <w:r w:rsidR="004C2411" w:rsidRPr="004C241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pelo(a) cargo do responsável, o(a) </w:t>
      </w:r>
      <w:proofErr w:type="spellStart"/>
      <w:r w:rsidR="004C2411" w:rsidRPr="004C241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Sr</w:t>
      </w:r>
      <w:proofErr w:type="spellEnd"/>
      <w:r w:rsidR="004C2411" w:rsidRPr="004C241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(a). NOME DO RESPONSÁVEL, nacionalidade do responsável, estado civil do responsável, </w:t>
      </w:r>
      <w:r w:rsidR="004C2411" w:rsidRPr="004C24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CPF nº </w:t>
      </w:r>
      <w:r w:rsidR="004C2411" w:rsidRPr="004C241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CPF do responsável</w:t>
      </w:r>
      <w:bookmarkEnd w:id="1"/>
      <w:r w:rsidR="004C2411" w:rsidRPr="004C24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resolvem, nos termos do Art. 214 da Constituição Federal de 1988, bem como da Lei de nº 11.788 de 25 de setembro de 2008 que dispõe sobre o estágio de estudantes, firmar o presente </w:t>
      </w:r>
      <w:r w:rsidR="00BA5A04">
        <w:rPr>
          <w:rFonts w:ascii="Times New Roman" w:eastAsia="Times New Roman" w:hAnsi="Times New Roman" w:cs="Times New Roman"/>
          <w:sz w:val="24"/>
          <w:szCs w:val="24"/>
          <w:lang w:eastAsia="pt-BR"/>
        </w:rPr>
        <w:t>CONVÊNIO</w:t>
      </w:r>
      <w:r w:rsidR="004C2411" w:rsidRPr="004C2411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as cláusulas e condições seguintes:</w:t>
      </w:r>
    </w:p>
    <w:bookmarkEnd w:id="0"/>
    <w:p w14:paraId="72B8F81A" w14:textId="77777777" w:rsidR="004C2411" w:rsidRPr="004C2411" w:rsidRDefault="004C2411" w:rsidP="004C2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 1ª -</w:t>
      </w:r>
      <w:r w:rsidR="00BA5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 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DO OBJETO</w:t>
      </w:r>
    </w:p>
    <w:p w14:paraId="3D12F6E8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Este </w:t>
      </w:r>
      <w:r w:rsidR="00BA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Convênio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tem por objetivo formalizar e viabilizar as condições básicas para a realização de estágios curriculares, obrigatórios ou não, por parte dos estudantes dos cursos técnicos de nível médio e dos cursos superiores de graduação e pós-graduação do IFRN junto à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de acordo com as condições e vagas existentes.</w:t>
      </w:r>
    </w:p>
    <w:p w14:paraId="1B96E6B1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PARÁGRAFO ÚNICO</w:t>
      </w:r>
    </w:p>
    <w:p w14:paraId="071CE7ED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estágio deve propiciar a complementação do ensino e da aprendizagem a ser planejada, executada, acompanhada e avaliada em conformidade com os currículos, programas e calendários acadêmicos, a fim de se constituir em instrumento de integração em termos de treinamento prático, de aperfeiçoamento técnico-cultural, científico e de relacionamento interpessoal e permitir ao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a agilização de tarefas e consecução dos seus objetivos de maneira eficiente.</w:t>
      </w:r>
    </w:p>
    <w:p w14:paraId="7AFA177B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 2ª - DO ESTÁGIO</w:t>
      </w:r>
    </w:p>
    <w:p w14:paraId="6763C636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O estágio dar-se-á nas áreas de interesse da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que selecionará os estudantes da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respeitando o Regulamento de Prática Profissional do IFRN, o Projeto Pedagógico do Curso e a legislação vigente.</w:t>
      </w:r>
    </w:p>
    <w:p w14:paraId="79B8019F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 3ª - DA FORMALIZAÇÃO DO ESTÁGIO</w:t>
      </w:r>
    </w:p>
    <w:p w14:paraId="23232235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 formalização da concessão do estágio efetivar-se-á mediante Termo de Compromisso de Estágio a ser firmado entre 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e 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com a interveniência obrigatória da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por meio de suas respectivas Diretorias ou Coordenações de Extensão dos </w:t>
      </w:r>
      <w:r w:rsidRPr="004C2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campi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nos termos do inciso I do art. 7º, da Lei nº 11.788/08.</w:t>
      </w:r>
    </w:p>
    <w:p w14:paraId="15E3FF08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PARÁGRAFO PRIMEIRO</w:t>
      </w:r>
    </w:p>
    <w:p w14:paraId="66BB9D16" w14:textId="412EF5B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 Termo de Compromisso de cada estágio em particular, vincula-se ao presente </w:t>
      </w:r>
      <w:r w:rsidR="00BA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Convênio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e terá por função básica a relação jurídica especial existente entre o(a) estudante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e 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46864443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PARÁGRAFO SEGUNDO</w:t>
      </w:r>
    </w:p>
    <w:p w14:paraId="27F58E11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obrigar-se-á, mediante Termo de Compromisso, a cumprir as condições fixadas para o seu estágio, assim como as normas e atividade estabelecidas pela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especialmente aquelas que resguardam sigilo às informações a que tenha acesso em decorrência do estágio.</w:t>
      </w:r>
    </w:p>
    <w:p w14:paraId="1257DFD8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 4ª</w:t>
      </w:r>
      <w:r w:rsidR="00BA5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 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- DO PLANO DE ATIVIDADES DO ESTÁGIO</w:t>
      </w:r>
    </w:p>
    <w:p w14:paraId="503327C0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plano de atividades do estágio, parte integrante do Termo de Compromisso, ou elaborado separadamente em três vias e incorporado ao Termo de Compromisso, será modificado, por meio de aditivos, à medida que for avaliado, progressivamente, o desempenho do estudante.</w:t>
      </w:r>
    </w:p>
    <w:p w14:paraId="5588D920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 5ª</w:t>
      </w:r>
      <w:r w:rsidR="00BA5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 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- DO ACOMPANHAMENTO DO ESTÁGIO</w:t>
      </w:r>
    </w:p>
    <w:p w14:paraId="7DFE7B6F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estágio, como ato educativo escolar supervisionado, terá acompanhamento efetivo por parte de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PROFESSOR(A) ORIENTADOR(A) 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designado(a) pela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e por supervisor(a) designado pela parte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sendo ambas as partes responsáveis pelo acompanhamento sistemático das atividades do estágio, o que será validado por meio de relatórios.</w:t>
      </w:r>
    </w:p>
    <w:p w14:paraId="26D25739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 6ª - DA DURAÇÃO DO ESTÁGIO</w:t>
      </w:r>
    </w:p>
    <w:p w14:paraId="6E68EFF5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Cada estágio terá, preferencialmente, duração mínima de 6 (seis) meses, podendo ser prorrogado, se assim convier 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e ao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não podendo exceder o período de 24 (vinte e quatro) meses,</w:t>
      </w:r>
      <w:r w:rsidR="00BA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exceto quando se tratar de pessoa com deficiência, nos termos do Art. 13 da Lei nº. 11.788/08.</w:t>
      </w:r>
    </w:p>
    <w:p w14:paraId="4ACA8A6E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 7ª - DA JORNADA DE ATIVIDADES</w:t>
      </w:r>
    </w:p>
    <w:p w14:paraId="572D84B0" w14:textId="774AA65B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A jornada de atividades durante o estágio será definida em comum acordo entre as partes, deverá constar no Termo de Compromisso, ser cumprida em horário acordado com 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ser compatível com as atividades acadêmicas do e</w:t>
      </w:r>
      <w:r w:rsidR="00D10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studante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e não poderá ultrapassar 6 (seis) horas diárias ou 30 (trinta) horas semanais.</w:t>
      </w:r>
    </w:p>
    <w:p w14:paraId="08482EE7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 8ª - DAS OBRIGAÇÕES DA INSTITUIÇÃO DE ENSINO</w:t>
      </w:r>
    </w:p>
    <w:p w14:paraId="543C1B06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À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compete:</w:t>
      </w:r>
    </w:p>
    <w:p w14:paraId="20E59D7B" w14:textId="77777777" w:rsidR="004C2411" w:rsidRPr="004C2411" w:rsidRDefault="004C2411" w:rsidP="004C2411">
      <w:pPr>
        <w:numPr>
          <w:ilvl w:val="0"/>
          <w:numId w:val="1"/>
        </w:num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avaliar as instalações da parte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e sua adequação à formação cultural e profissional do educando;</w:t>
      </w:r>
    </w:p>
    <w:p w14:paraId="23D74B88" w14:textId="665E0E47" w:rsidR="004C2411" w:rsidRPr="004C2411" w:rsidRDefault="004C2411" w:rsidP="004C2411">
      <w:pPr>
        <w:numPr>
          <w:ilvl w:val="0"/>
          <w:numId w:val="1"/>
        </w:num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encaminhar o</w:t>
      </w:r>
      <w:r w:rsidR="00D10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para atuação em serviços e programas de estágio da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considerando a regularidade de sua situação acadêmica e adotando os critérios considerados convenientes;</w:t>
      </w:r>
    </w:p>
    <w:p w14:paraId="15795DB3" w14:textId="21D0B9B2" w:rsidR="004C2411" w:rsidRPr="004C2411" w:rsidRDefault="004C2411" w:rsidP="004C2411">
      <w:pPr>
        <w:numPr>
          <w:ilvl w:val="0"/>
          <w:numId w:val="1"/>
        </w:num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indicar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PROFESSOR(A) ORIENTADOR(A)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da área a ser desenvolvida no estágio, como responsável pelo acompanhamento e avaliação das atividades do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que auxiliará na elaboração de forma conjunta entre as partes do plano de atividades de estágio;</w:t>
      </w:r>
    </w:p>
    <w:p w14:paraId="6C0C65D4" w14:textId="305DE6AE" w:rsidR="004C2411" w:rsidRPr="004C2411" w:rsidRDefault="004C2411" w:rsidP="004C2411">
      <w:pPr>
        <w:numPr>
          <w:ilvl w:val="0"/>
          <w:numId w:val="1"/>
        </w:num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celebrar termo de compromisso com 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 ou por intermédio do seu representante ou assistente legal, quando ele for </w:t>
      </w:r>
      <w:proofErr w:type="gramStart"/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absoluta ou relativamente incapaz</w:t>
      </w:r>
      <w:proofErr w:type="gramEnd"/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e com a parte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conforme as condições de adequação do estágio à proposta pedagógica do curso, à etapa e nível/modalidade da formação, calendário escolar e horários;</w:t>
      </w:r>
    </w:p>
    <w:p w14:paraId="32AB72FF" w14:textId="77777777" w:rsidR="004C2411" w:rsidRPr="004C2411" w:rsidRDefault="004C2411" w:rsidP="004C2411">
      <w:pPr>
        <w:numPr>
          <w:ilvl w:val="0"/>
          <w:numId w:val="1"/>
        </w:num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exigir a apresentação periódica, em prazo não superior a 6 (seis) meses, de relatórios das atividades de estágio;</w:t>
      </w:r>
    </w:p>
    <w:p w14:paraId="76677993" w14:textId="77777777" w:rsidR="004C2411" w:rsidRPr="004C2411" w:rsidRDefault="00BA5A04" w:rsidP="004C2411">
      <w:pPr>
        <w:numPr>
          <w:ilvl w:val="0"/>
          <w:numId w:val="1"/>
        </w:num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comunicar à </w:t>
      </w:r>
      <w:r w:rsidRPr="00BA5A0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BA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no início do período letivo, as datas</w:t>
      </w:r>
      <w:r w:rsidR="004C2411"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realização de avaliações escolares ou acadêmicas, e demais ocorrências que possam interferir na execução deste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Convênio</w:t>
      </w:r>
      <w:r w:rsidR="004C2411"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7AAFED8A" w14:textId="77777777" w:rsidR="004C2411" w:rsidRPr="004C2411" w:rsidRDefault="004C2411" w:rsidP="004C2411">
      <w:pPr>
        <w:numPr>
          <w:ilvl w:val="0"/>
          <w:numId w:val="1"/>
        </w:num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zelar pelo cumprimento do Termo de Compromisso de estágio, reorientando 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para outro local em caso de descumprimento do estabelecido.</w:t>
      </w:r>
    </w:p>
    <w:p w14:paraId="4A38D220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 9ª - DAS OBRIGAÇÕES DA CONCEDENTE</w:t>
      </w:r>
    </w:p>
    <w:p w14:paraId="00E1ED5F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 CONCEDENTE 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se compromete a:</w:t>
      </w:r>
    </w:p>
    <w:p w14:paraId="765BFD85" w14:textId="77777777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ofertar instalações que tenham condições de proporcionar ao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atividades de aprendizagem social, profissional e cultural;</w:t>
      </w:r>
    </w:p>
    <w:p w14:paraId="4219D75F" w14:textId="77777777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selecionar estudantes candidatos à vaga de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ESTÁGIO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mediante ciência e concordância da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podendo adotar critérios e meios para aferir seus conhecimentos e aptidões;</w:t>
      </w:r>
    </w:p>
    <w:p w14:paraId="746826DC" w14:textId="77777777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celebrar Termo de Compromisso com 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 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 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zelando por seu cumprimento;</w:t>
      </w:r>
    </w:p>
    <w:p w14:paraId="5AA7AD79" w14:textId="03B09FA0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designar funcionário do seu quadro de pessoal, com formação ou experiência profissional na área de conhecimento desenvolvida no curso do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para orientá-lo, podendo atuar como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SUPERVISOR 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 até 10 (dez) estagiários simultaneamente;</w:t>
      </w:r>
    </w:p>
    <w:p w14:paraId="6DB6D5FE" w14:textId="77777777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registrar a frequência e avaliar o desempenho do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1A3C65B7" w14:textId="3CD4B819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enviar à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com periodicidade mínima de 6 (seis) meses, relatório de atividades, com vista obrigatória ao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1A16DB73" w14:textId="7867CEE4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ofertar, na hipótese de estágio não obrigatório, o pagamento de bolsa ou outra forma de contraprestação e auxílio-transporte, cujo valor será estabelecido em comum acordo entre as partes no Termo de Compromisso de Estágio, com o pagamento feito diretamente ao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para que este possa fazer face às despesas normais com a realização do estágio;</w:t>
      </w:r>
    </w:p>
    <w:p w14:paraId="79ED8691" w14:textId="1AB6D2E1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assegurar ao</w:t>
      </w:r>
      <w:r w:rsidR="00D10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sempre que o estágio tenha duração igual ou superior a 1 (um) ano, período de recesso de 30 (trinta) dias, a ser gozado preferencialmente durante suas férias acadêmicas;</w:t>
      </w:r>
    </w:p>
    <w:p w14:paraId="285066EF" w14:textId="77777777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garantir ao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o cumprimento das exigências acadêmicas, inclusive no que se refere ao horário de supervisão realizada pela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2F8994D9" w14:textId="77777777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comunicar oficialmente todo tipo de informação sobre o desenvolvimento </w:t>
      </w:r>
      <w:r w:rsidR="00BA5A04"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das atividades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estágio que entenda como necessárias ou que venham a ser solicitadas pela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4C20213F" w14:textId="0AD94944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contratar em favor d</w:t>
      </w:r>
      <w:r w:rsidR="00D10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seguro contra acidentes pessoais, cuja apólice seja compatível com valores de mercado, conforme fique estabelecido no termo de compromisso, nos termos do Art. 9º, inciso IV, da Lei nº. 11.788/08;</w:t>
      </w:r>
    </w:p>
    <w:p w14:paraId="07A8549E" w14:textId="3EC75ADE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emitir termo de realização do estágio, com indicação resumida das atividades desenvolvidas, dos períodos e da avaliação de desempenho em até 30 (trinta) dias após o desligamento d</w:t>
      </w:r>
      <w:r w:rsidR="00D10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5FC2E5FF" w14:textId="77777777" w:rsidR="004C2411" w:rsidRPr="004C2411" w:rsidRDefault="004C2411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manter à disposição da fiscalização documentos que comprovem a relação de estágio;</w:t>
      </w:r>
    </w:p>
    <w:p w14:paraId="52FE551B" w14:textId="77777777" w:rsidR="004C2411" w:rsidRPr="004C2411" w:rsidRDefault="00087D4F" w:rsidP="004C2411">
      <w:pPr>
        <w:numPr>
          <w:ilvl w:val="0"/>
          <w:numId w:val="2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aplicar 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087D4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087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 legislação relacionada à segurança e saúde no trabalho, tendo por base o Programa de Gerenciamento de Riscos – PGR e o Programa de Controle Médico de Saúde Ocupacional – PCMSO</w:t>
      </w:r>
      <w:r w:rsidR="004C2411"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0213D51D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  <w:lang w:eastAsia="pt-BR"/>
        </w:rPr>
        <w:t>PARÁGRAFO PRIMEIRO</w:t>
      </w:r>
    </w:p>
    <w:p w14:paraId="4DE36704" w14:textId="6EC27A4F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Os dias de recesso previstos nesta Cláusula serão concedidos de maneira proporcional, nos casos de o estágio dispor de duração inferior a 1 (um) ano, devendo o recesso do estágio ser remunerado sempre quando </w:t>
      </w:r>
      <w:r w:rsidR="00D10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receber bolsa ou outra forma de contraprestação.</w:t>
      </w:r>
    </w:p>
    <w:p w14:paraId="27F3E81D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  <w:lang w:eastAsia="pt-BR"/>
        </w:rPr>
        <w:t>PARÁGRAFO SEGUNDO</w:t>
      </w:r>
    </w:p>
    <w:p w14:paraId="531C5AFA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No caso de estágio obrigatório, a responsabilidade pela contratação do seguro poderá, alternativamente, ser assumida pela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01DB1CBD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 10ª - DO DESLIGAMENTO DO ESTAGIÁRIO</w:t>
      </w:r>
    </w:p>
    <w:p w14:paraId="4DEA320F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estágio será extinto nos casos e formas seguintes:</w:t>
      </w:r>
    </w:p>
    <w:p w14:paraId="2C8F5A85" w14:textId="77777777" w:rsidR="004C2411" w:rsidRPr="004C2411" w:rsidRDefault="004C2411" w:rsidP="004C2411">
      <w:pPr>
        <w:numPr>
          <w:ilvl w:val="0"/>
          <w:numId w:val="3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Automaticamente, ao término do compromisso;</w:t>
      </w:r>
    </w:p>
    <w:p w14:paraId="12906E78" w14:textId="2F8433D5" w:rsidR="004C2411" w:rsidRPr="004C2411" w:rsidRDefault="004C2411" w:rsidP="004C2411">
      <w:pPr>
        <w:numPr>
          <w:ilvl w:val="0"/>
          <w:numId w:val="3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 pedido d</w:t>
      </w:r>
      <w:r w:rsidR="00D10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a qualquer tempo;</w:t>
      </w:r>
    </w:p>
    <w:p w14:paraId="49EAB661" w14:textId="77777777" w:rsidR="004C2411" w:rsidRPr="004C2411" w:rsidRDefault="004C2411" w:rsidP="004C2411">
      <w:pPr>
        <w:numPr>
          <w:ilvl w:val="0"/>
          <w:numId w:val="3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>pela conclusão ou interrupção do curso, ou desligamento da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4C637756" w14:textId="125AD0ED" w:rsidR="004C2411" w:rsidRPr="004C2411" w:rsidRDefault="004C2411" w:rsidP="004C2411">
      <w:pPr>
        <w:numPr>
          <w:ilvl w:val="0"/>
          <w:numId w:val="3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por abandono d</w:t>
      </w:r>
      <w:r w:rsidR="00D10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caracterizado pela ausência não justificada, de 8 (oito) dias consecutivos ou 15 (quinze) interpolados, no período de 1 (um) mês;</w:t>
      </w:r>
    </w:p>
    <w:p w14:paraId="1EE5FEC1" w14:textId="77777777" w:rsidR="004C2411" w:rsidRPr="004C2411" w:rsidRDefault="004C2411" w:rsidP="004C2411">
      <w:pPr>
        <w:numPr>
          <w:ilvl w:val="0"/>
          <w:numId w:val="3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em razão de descumprimento de cláusula deste </w:t>
      </w:r>
      <w:r w:rsidR="00BA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Convênio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e/ou do respectivo Termo de Compromisso por parte do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786AE3CA" w14:textId="4C7F781A" w:rsidR="004C2411" w:rsidRPr="004C2411" w:rsidRDefault="004C2411" w:rsidP="004C2411">
      <w:pPr>
        <w:numPr>
          <w:ilvl w:val="0"/>
          <w:numId w:val="3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se notificado o comportamento funcional ou social incompatível d</w:t>
      </w:r>
      <w:r w:rsidR="00D10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ESTAGIÁRIO</w:t>
      </w:r>
      <w:r w:rsidR="00C26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37B1A6A2" w14:textId="77777777" w:rsidR="004C2411" w:rsidRPr="004C2411" w:rsidRDefault="004C2411" w:rsidP="004C2411">
      <w:pPr>
        <w:numPr>
          <w:ilvl w:val="0"/>
          <w:numId w:val="3"/>
        </w:numPr>
        <w:spacing w:before="100" w:beforeAutospacing="1" w:after="100" w:afterAutospacing="1" w:line="240" w:lineRule="auto"/>
        <w:ind w:left="15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no interesse e por conveniência da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e/ou da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em razão de comprovado rendimento insatisfatório do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35525E35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PARÁGRAFO PRIMEIRO</w:t>
      </w:r>
    </w:p>
    <w:p w14:paraId="33F4EA6D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Na ocorrência de qualquer das hipóteses previstas nos incisos IV, V e VI desta Cláusula, 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comunicará à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no prazo de 15 (quinze) dias.</w:t>
      </w:r>
    </w:p>
    <w:p w14:paraId="55D222E6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PARÁGRAFO SEGUNDO</w:t>
      </w:r>
    </w:p>
    <w:p w14:paraId="7991C072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Nas hipóteses dos incisos II, III e VII desta Cláusula, a outra parte deve ser comunicada com antecedência mínima de 30 (trinta) dias.</w:t>
      </w:r>
    </w:p>
    <w:p w14:paraId="6790CF05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 11ª - DO VÍNCULO EMPREGATÍCIO</w:t>
      </w:r>
    </w:p>
    <w:p w14:paraId="3962EB87" w14:textId="22E07E6A" w:rsidR="004C2411" w:rsidRPr="004C2411" w:rsidRDefault="004C2411" w:rsidP="004C2411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 realização do estágio não acarretará, por parte d</w:t>
      </w:r>
      <w:r w:rsidR="00D10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vínculo empregatício de qualquer natureza, desde que respeitado os seguintes requisitos:</w:t>
      </w:r>
    </w:p>
    <w:p w14:paraId="22F2656C" w14:textId="77777777" w:rsidR="004C2411" w:rsidRPr="004C2411" w:rsidRDefault="004C2411" w:rsidP="004C2411">
      <w:pPr>
        <w:numPr>
          <w:ilvl w:val="0"/>
          <w:numId w:val="4"/>
        </w:numPr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matrícula no curso que consta no Termo de Compromisso e frequência regular do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ESTAGIÁRIO 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na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 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4829AFBC" w14:textId="29CB2B3B" w:rsidR="004C2411" w:rsidRPr="004C2411" w:rsidRDefault="004C2411" w:rsidP="004C2411">
      <w:pPr>
        <w:numPr>
          <w:ilvl w:val="0"/>
          <w:numId w:val="5"/>
        </w:numPr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celebração do Termo de Compromisso, incluindo Plano de Atividades, entre </w:t>
      </w:r>
      <w:r w:rsidR="00D10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 ESTAGIÁRIO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CONCEDENTE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e a </w:t>
      </w: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INSTITUIÇÃO DE ENSINO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02478E6D" w14:textId="77777777" w:rsidR="004C2411" w:rsidRPr="004C2411" w:rsidRDefault="004C2411" w:rsidP="004C2411">
      <w:pPr>
        <w:numPr>
          <w:ilvl w:val="0"/>
          <w:numId w:val="6"/>
        </w:numPr>
        <w:spacing w:before="100" w:beforeAutospacing="1" w:after="100" w:afterAutospacing="1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compatibilidade entre as atividades desenvolvidas no estágio e aquelas previstas no Termo de Compromisso.</w:t>
      </w:r>
    </w:p>
    <w:p w14:paraId="0E2F97E2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 12ª - DO PRAZO DE VIGÊNCIA</w:t>
      </w:r>
    </w:p>
    <w:p w14:paraId="52E279FE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 presente </w:t>
      </w:r>
      <w:r w:rsidR="00BA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Convênio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vigorará por 5 anos, contados a partir da data de sua assinatura, podendo ser rescindido em comum acordo entre as partes, ou unilateralmente, mediante notificação escrita, com antecedência mínima de 30 (trinta) dias.</w:t>
      </w:r>
    </w:p>
    <w:p w14:paraId="556EDB4A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CLÁUSULA 13ª - DA EXECUÇÃO DO </w:t>
      </w:r>
      <w:r w:rsidR="00BA5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CONVÊNIO</w:t>
      </w:r>
    </w:p>
    <w:p w14:paraId="18DF93CE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As partes convenentes praticarão, reciprocamente, os atos necessários à efetiva execução das presentes disposições por intermédio dos seus representantes legais ou de pessoa regularmente designada.</w:t>
      </w:r>
    </w:p>
    <w:p w14:paraId="54360B38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lastRenderedPageBreak/>
        <w:t>CLÁUSULA 14ª - DOS CASOS OMISSOS</w:t>
      </w:r>
    </w:p>
    <w:p w14:paraId="385944D4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Os casos omissos serão resolvidos conjuntamente pelas convenentes.</w:t>
      </w:r>
    </w:p>
    <w:p w14:paraId="53B2388E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 15ª - DO FORO</w:t>
      </w:r>
    </w:p>
    <w:p w14:paraId="77307A9F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F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ica eleito o foro da Justiça Federal de Primeira Instância – Secção Judiciária do Estado do Rio Grande do Norte, como competente para dirimir qualquer questão proveniente deste </w:t>
      </w:r>
      <w:r w:rsidR="00BA5A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Convênio</w:t>
      </w: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eventualmente não resolvida no âmbito administrativo.</w:t>
      </w:r>
    </w:p>
    <w:p w14:paraId="19DD1A34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CLÁUSULA 16ª - DA PROTEÇÃO DE DADOS</w:t>
      </w:r>
    </w:p>
    <w:p w14:paraId="5242FADB" w14:textId="77777777" w:rsidR="004C2411" w:rsidRPr="004C2411" w:rsidRDefault="004C2411" w:rsidP="004C2411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Obrigam-se as partes, sempre que aplicável, a atuar no presente instrumento em conformidade com a legislação vigente sobre Proteção de Dados Pessoais e as determinações de órgãos reguladores/fiscalizadores sobre a matéria, em especial, a Lei nº 13.709/2018 - Lei Geral de Proteção de Dados Pessoais (“LGPD”).</w:t>
      </w:r>
    </w:p>
    <w:p w14:paraId="6E9E85B6" w14:textId="77777777" w:rsidR="004C2411" w:rsidRPr="004C2411" w:rsidRDefault="004C2411" w:rsidP="004C2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_Hlk233188798"/>
      <w:r w:rsidRPr="004C24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 por estarem de pleno acordo, assinam o presente instrumento.</w:t>
      </w:r>
    </w:p>
    <w:p w14:paraId="527C955F" w14:textId="77777777" w:rsidR="004C2411" w:rsidRDefault="004C2411" w:rsidP="004C24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t-BR"/>
        </w:rPr>
      </w:pPr>
    </w:p>
    <w:p w14:paraId="107B39E7" w14:textId="77777777" w:rsidR="004C2411" w:rsidRPr="004C2411" w:rsidRDefault="00BA5A04" w:rsidP="004C24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BA5A0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t-BR"/>
        </w:rPr>
        <w:t>Cidade (UF)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t-BR"/>
        </w:rPr>
        <w:t xml:space="preserve">, </w:t>
      </w:r>
      <w:r w:rsidR="004C2411" w:rsidRPr="004C241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t-BR"/>
        </w:rPr>
        <w:t>dia, mês e ano</w:t>
      </w:r>
      <w:r w:rsidR="004C241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t-BR"/>
        </w:rPr>
        <w:t>.</w:t>
      </w:r>
    </w:p>
    <w:p w14:paraId="626904F8" w14:textId="77777777" w:rsidR="004C2411" w:rsidRPr="004C2411" w:rsidRDefault="004C2411" w:rsidP="004C24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4"/>
        <w:gridCol w:w="4050"/>
      </w:tblGrid>
      <w:tr w:rsidR="004C2411" w:rsidRPr="004C2411" w14:paraId="13E4E912" w14:textId="77777777" w:rsidTr="004C2411">
        <w:tc>
          <w:tcPr>
            <w:tcW w:w="47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A4B577" w14:textId="77777777" w:rsidR="00A42896" w:rsidRPr="00ED070F" w:rsidRDefault="00A42896" w:rsidP="00A428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FF"/>
                <w:lang w:eastAsia="pt-BR"/>
              </w:rPr>
            </w:pPr>
            <w:r w:rsidRPr="00ED070F"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FF"/>
                <w:lang w:eastAsia="pt-BR"/>
              </w:rPr>
              <w:t xml:space="preserve">Nome do Diretor Geral do campus </w:t>
            </w:r>
          </w:p>
          <w:p w14:paraId="33244741" w14:textId="7BD28E7D" w:rsidR="004C2411" w:rsidRPr="004C2411" w:rsidRDefault="00A42896" w:rsidP="00A428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D0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pt-BR"/>
              </w:rPr>
              <w:t xml:space="preserve">Diretor Geral IFRN </w:t>
            </w:r>
            <w:r w:rsidRPr="00ED07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pt-BR"/>
              </w:rPr>
              <w:t>campus</w:t>
            </w:r>
          </w:p>
        </w:tc>
        <w:tc>
          <w:tcPr>
            <w:tcW w:w="429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CE4FE0" w14:textId="77777777" w:rsidR="004C2411" w:rsidRPr="004C2411" w:rsidRDefault="004C2411" w:rsidP="004C24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4C2411"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FF"/>
                <w:lang w:eastAsia="pt-BR"/>
              </w:rPr>
              <w:t>Nome do representante da concedente</w:t>
            </w:r>
          </w:p>
          <w:p w14:paraId="32DAEDE3" w14:textId="77777777" w:rsidR="004C2411" w:rsidRPr="004C2411" w:rsidRDefault="004C2411" w:rsidP="004C24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C241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pt-BR"/>
              </w:rPr>
              <w:t xml:space="preserve">Cargo do representante legal da concedente </w:t>
            </w:r>
          </w:p>
        </w:tc>
      </w:tr>
    </w:tbl>
    <w:p w14:paraId="4FCE1594" w14:textId="77777777" w:rsidR="00704371" w:rsidRDefault="00704371">
      <w:bookmarkStart w:id="3" w:name="_GoBack"/>
      <w:bookmarkEnd w:id="2"/>
      <w:bookmarkEnd w:id="3"/>
    </w:p>
    <w:sectPr w:rsidR="007043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1765C"/>
    <w:multiLevelType w:val="multilevel"/>
    <w:tmpl w:val="0E7039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906D7"/>
    <w:multiLevelType w:val="multilevel"/>
    <w:tmpl w:val="246CBF1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91042"/>
    <w:multiLevelType w:val="multilevel"/>
    <w:tmpl w:val="E7C626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13DFD"/>
    <w:multiLevelType w:val="multilevel"/>
    <w:tmpl w:val="98C8A2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083812"/>
    <w:multiLevelType w:val="multilevel"/>
    <w:tmpl w:val="A176C48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9B13F1"/>
    <w:multiLevelType w:val="multilevel"/>
    <w:tmpl w:val="63E6C8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11"/>
    <w:rsid w:val="00087D4F"/>
    <w:rsid w:val="00447F21"/>
    <w:rsid w:val="004C2411"/>
    <w:rsid w:val="00704371"/>
    <w:rsid w:val="00A42896"/>
    <w:rsid w:val="00A80AD9"/>
    <w:rsid w:val="00AE4488"/>
    <w:rsid w:val="00BA5A04"/>
    <w:rsid w:val="00C260AC"/>
    <w:rsid w:val="00D104BF"/>
    <w:rsid w:val="00F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799A"/>
  <w15:chartTrackingRefBased/>
  <w15:docId w15:val="{E71DB241-BB94-4B1D-9375-AF697882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24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241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1892</Words>
  <Characters>10217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Gomes Maciel</dc:creator>
  <cp:keywords/>
  <dc:description/>
  <cp:lastModifiedBy>Maria Clara Gomes Maciel</cp:lastModifiedBy>
  <cp:revision>4</cp:revision>
  <dcterms:created xsi:type="dcterms:W3CDTF">2026-06-16T14:24:00Z</dcterms:created>
  <dcterms:modified xsi:type="dcterms:W3CDTF">2026-06-24T13:23:00Z</dcterms:modified>
</cp:coreProperties>
</file>