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0000001" w14:textId="77777777" w:rsidR="00AB2073" w:rsidRDefault="000A000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right="-29"/>
        <w:rPr>
          <w:rFonts w:ascii="Arial" w:eastAsia="Arial" w:hAnsi="Arial" w:cs="Arial"/>
          <w:b/>
          <w:bCs/>
          <w:color w:val="000000"/>
          <w:sz w:val="20"/>
          <w:szCs w:val="20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Anexo </w:t>
      </w:r>
      <w:r>
        <w:rPr>
          <w:rFonts w:ascii="Arial" w:eastAsia="Arial" w:hAnsi="Arial" w:cs="Arial"/>
          <w:b/>
          <w:bCs/>
          <w:sz w:val="20"/>
          <w:szCs w:val="20"/>
        </w:rPr>
        <w:t>III</w:t>
      </w:r>
      <w:r>
        <w:rPr>
          <w:rFonts w:ascii="Arial" w:eastAsia="Arial" w:hAnsi="Arial" w:cs="Arial"/>
          <w:b/>
          <w:bCs/>
          <w:color w:val="000000"/>
          <w:sz w:val="20"/>
          <w:szCs w:val="20"/>
        </w:rPr>
        <w:t xml:space="preserve"> – NORMAS DE CONDUTA PARA ESTUDANTES EM MOBILIDADE:</w:t>
      </w:r>
    </w:p>
    <w:p w14:paraId="00000002" w14:textId="77777777" w:rsidR="00AB2073" w:rsidRDefault="00AB207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" w:right="-29"/>
        <w:rPr>
          <w:rFonts w:ascii="Arial" w:eastAsia="Arial" w:hAnsi="Arial" w:cs="Arial"/>
          <w:color w:val="000000"/>
          <w:sz w:val="20"/>
          <w:szCs w:val="20"/>
        </w:rPr>
      </w:pPr>
    </w:p>
    <w:p w14:paraId="00000003" w14:textId="77777777" w:rsidR="00AB2073" w:rsidRDefault="00AB207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" w:right="-29"/>
        <w:rPr>
          <w:rFonts w:ascii="Arial" w:eastAsia="Arial" w:hAnsi="Arial" w:cs="Arial"/>
          <w:color w:val="000000"/>
          <w:sz w:val="20"/>
          <w:szCs w:val="20"/>
        </w:rPr>
      </w:pPr>
    </w:p>
    <w:p w14:paraId="00000004" w14:textId="77777777" w:rsidR="00AB2073" w:rsidRDefault="00AB207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" w:right="-29"/>
        <w:rPr>
          <w:rFonts w:ascii="Arial" w:eastAsia="Arial" w:hAnsi="Arial" w:cs="Arial"/>
          <w:color w:val="000000"/>
          <w:sz w:val="20"/>
          <w:szCs w:val="20"/>
        </w:rPr>
      </w:pPr>
    </w:p>
    <w:p w14:paraId="00000005" w14:textId="77777777" w:rsidR="00AB2073" w:rsidRDefault="000A000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right="-29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I. Acatar as normas estabelecidas no âmbito do convênio entre o IFRN e a instituição hospedeira;</w:t>
      </w:r>
    </w:p>
    <w:p w14:paraId="00000006" w14:textId="77777777" w:rsidR="00AB2073" w:rsidRDefault="00AB207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" w:right="-29"/>
        <w:rPr>
          <w:rFonts w:ascii="Arial" w:eastAsia="Arial" w:hAnsi="Arial" w:cs="Arial"/>
          <w:color w:val="000000"/>
          <w:sz w:val="20"/>
          <w:szCs w:val="20"/>
        </w:rPr>
      </w:pPr>
    </w:p>
    <w:p w14:paraId="00000007" w14:textId="77777777" w:rsidR="00AB2073" w:rsidRDefault="000A000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right="-29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II. Ser assíduo e pontual às atividades de ensino-aprendizagem programadas;</w:t>
      </w:r>
    </w:p>
    <w:p w14:paraId="00000008" w14:textId="77777777" w:rsidR="00AB2073" w:rsidRDefault="00AB207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5" w:right="-29"/>
        <w:rPr>
          <w:rFonts w:ascii="Arial" w:eastAsia="Arial" w:hAnsi="Arial" w:cs="Arial"/>
          <w:color w:val="000000"/>
          <w:sz w:val="20"/>
          <w:szCs w:val="20"/>
        </w:rPr>
      </w:pPr>
    </w:p>
    <w:p w14:paraId="00000009" w14:textId="77777777" w:rsidR="00AB2073" w:rsidRDefault="000A000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right="-29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III. Tratar com urbanidade e com o devido respeito os colegas e os servidores da instituição hospedeira;</w:t>
      </w:r>
    </w:p>
    <w:p w14:paraId="0000000A" w14:textId="77777777" w:rsidR="00AB2073" w:rsidRDefault="00AB207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-29" w:hanging="142"/>
        <w:rPr>
          <w:rFonts w:ascii="Arial" w:eastAsia="Arial" w:hAnsi="Arial" w:cs="Arial"/>
          <w:color w:val="000000"/>
          <w:sz w:val="20"/>
          <w:szCs w:val="20"/>
        </w:rPr>
      </w:pPr>
    </w:p>
    <w:p w14:paraId="0000000B" w14:textId="77777777" w:rsidR="00AB2073" w:rsidRDefault="000A000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right="-29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IV. Portar-se com respeito nos recintos da instituição hospedeira, de acordo com os princípios da ética e da moral;</w:t>
      </w:r>
    </w:p>
    <w:p w14:paraId="0000000C" w14:textId="77777777" w:rsidR="00AB2073" w:rsidRDefault="00AB207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-29" w:hanging="142"/>
        <w:rPr>
          <w:rFonts w:ascii="Arial" w:eastAsia="Arial" w:hAnsi="Arial" w:cs="Arial"/>
          <w:color w:val="000000"/>
          <w:sz w:val="20"/>
          <w:szCs w:val="20"/>
        </w:rPr>
      </w:pPr>
    </w:p>
    <w:p w14:paraId="0000000D" w14:textId="77777777" w:rsidR="00AB2073" w:rsidRDefault="000A000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right="-29"/>
        <w:rPr>
          <w:rFonts w:ascii="Arial" w:eastAsia="Arial" w:hAnsi="Arial" w:cs="Arial"/>
          <w:color w:val="000000"/>
          <w:sz w:val="20"/>
          <w:szCs w:val="20"/>
        </w:rPr>
      </w:pPr>
      <w:bookmarkStart w:id="0" w:name="_heading=h.xuijg5m0o11c" w:colFirst="0" w:colLast="0"/>
      <w:bookmarkEnd w:id="0"/>
      <w:r>
        <w:rPr>
          <w:rFonts w:ascii="Arial" w:eastAsia="Arial" w:hAnsi="Arial" w:cs="Arial"/>
          <w:color w:val="000000"/>
          <w:sz w:val="20"/>
          <w:szCs w:val="20"/>
        </w:rPr>
        <w:t>V. Ressarcir os prejuízos causados aos bens patrimoniais no ambiente da instituição hospedeira;</w:t>
      </w:r>
    </w:p>
    <w:p w14:paraId="0000000E" w14:textId="77777777" w:rsidR="00AB2073" w:rsidRDefault="00AB207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-29" w:hanging="142"/>
        <w:rPr>
          <w:rFonts w:ascii="Arial" w:eastAsia="Arial" w:hAnsi="Arial" w:cs="Arial"/>
          <w:color w:val="000000"/>
          <w:sz w:val="20"/>
          <w:szCs w:val="20"/>
        </w:rPr>
      </w:pPr>
    </w:p>
    <w:p w14:paraId="0000000F" w14:textId="77777777" w:rsidR="00AB2073" w:rsidRDefault="000A000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-29" w:hanging="14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VI. Comparecer à instituição hospedeira e nela permanecer condignamente trajado;</w:t>
      </w:r>
    </w:p>
    <w:p w14:paraId="00000010" w14:textId="77777777" w:rsidR="00AB2073" w:rsidRDefault="00AB207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-29" w:hanging="142"/>
        <w:rPr>
          <w:rFonts w:ascii="Arial" w:eastAsia="Arial" w:hAnsi="Arial" w:cs="Arial"/>
          <w:color w:val="000000"/>
          <w:sz w:val="20"/>
          <w:szCs w:val="20"/>
        </w:rPr>
      </w:pPr>
    </w:p>
    <w:p w14:paraId="00000011" w14:textId="77777777" w:rsidR="00AB2073" w:rsidRDefault="000A000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284" w:right="-29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VII. Colaborar na conservação do prédio, do mobiliário e de todo material de </w:t>
      </w:r>
      <w:r>
        <w:rPr>
          <w:rFonts w:ascii="Arial" w:eastAsia="Arial" w:hAnsi="Arial" w:cs="Arial"/>
          <w:color w:val="000000"/>
          <w:sz w:val="20"/>
          <w:szCs w:val="20"/>
        </w:rPr>
        <w:t>uso coletivo, zelando pelo patrimônio da instituição;</w:t>
      </w:r>
    </w:p>
    <w:p w14:paraId="00000012" w14:textId="77777777" w:rsidR="00AB2073" w:rsidRDefault="00AB207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-29" w:hanging="142"/>
        <w:rPr>
          <w:rFonts w:ascii="Arial" w:eastAsia="Arial" w:hAnsi="Arial" w:cs="Arial"/>
          <w:color w:val="000000"/>
          <w:sz w:val="20"/>
          <w:szCs w:val="20"/>
        </w:rPr>
      </w:pPr>
    </w:p>
    <w:p w14:paraId="00000013" w14:textId="77777777" w:rsidR="00AB2073" w:rsidRDefault="000A000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-29" w:hanging="14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VIII. Contribuir para a manutenção da limpeza das dependências da instituição hospedeira;</w:t>
      </w:r>
    </w:p>
    <w:p w14:paraId="00000014" w14:textId="77777777" w:rsidR="00AB2073" w:rsidRDefault="00AB2073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-29" w:hanging="142"/>
        <w:rPr>
          <w:rFonts w:ascii="Arial" w:eastAsia="Arial" w:hAnsi="Arial" w:cs="Arial"/>
          <w:color w:val="000000"/>
          <w:sz w:val="20"/>
          <w:szCs w:val="20"/>
        </w:rPr>
      </w:pPr>
    </w:p>
    <w:p w14:paraId="00000015" w14:textId="7305C577" w:rsidR="00AB2073" w:rsidRDefault="000A000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-29" w:hanging="142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IX. Cooperar, no âmbito de suas atividades, para manter o prestígio e o bom nome do IFRN.</w:t>
      </w:r>
    </w:p>
    <w:p w14:paraId="3F755A12" w14:textId="140D377D" w:rsidR="000A0005" w:rsidRDefault="000A000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-29" w:hanging="142"/>
        <w:rPr>
          <w:rFonts w:ascii="Arial" w:eastAsia="Arial" w:hAnsi="Arial" w:cs="Arial"/>
          <w:color w:val="000000"/>
          <w:sz w:val="20"/>
          <w:szCs w:val="20"/>
        </w:rPr>
      </w:pPr>
    </w:p>
    <w:p w14:paraId="5A166CCF" w14:textId="29591618" w:rsidR="000A0005" w:rsidRDefault="000A000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-29" w:hanging="142"/>
        <w:rPr>
          <w:rFonts w:ascii="Arial" w:eastAsia="Arial" w:hAnsi="Arial" w:cs="Arial"/>
          <w:color w:val="000000"/>
          <w:sz w:val="20"/>
          <w:szCs w:val="20"/>
        </w:rPr>
      </w:pPr>
    </w:p>
    <w:p w14:paraId="59B168D7" w14:textId="060FDCF2" w:rsidR="000A0005" w:rsidRDefault="000A000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-29" w:hanging="142"/>
        <w:rPr>
          <w:rFonts w:ascii="Arial" w:eastAsia="Arial" w:hAnsi="Arial" w:cs="Arial"/>
          <w:color w:val="000000"/>
          <w:sz w:val="20"/>
          <w:szCs w:val="20"/>
        </w:rPr>
      </w:pPr>
    </w:p>
    <w:p w14:paraId="299BE56A" w14:textId="5CBCE182" w:rsidR="000A0005" w:rsidRDefault="000A000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-29" w:hanging="142"/>
        <w:rPr>
          <w:rFonts w:ascii="Arial" w:eastAsia="Arial" w:hAnsi="Arial" w:cs="Arial"/>
          <w:color w:val="000000"/>
          <w:sz w:val="20"/>
          <w:szCs w:val="20"/>
        </w:rPr>
      </w:pPr>
    </w:p>
    <w:p w14:paraId="55241570" w14:textId="64574207" w:rsidR="000A0005" w:rsidRDefault="000A000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-29" w:hanging="142"/>
        <w:rPr>
          <w:rFonts w:ascii="Arial" w:eastAsia="Arial" w:hAnsi="Arial" w:cs="Arial"/>
          <w:color w:val="000000"/>
          <w:sz w:val="20"/>
          <w:szCs w:val="20"/>
        </w:rPr>
      </w:pPr>
    </w:p>
    <w:p w14:paraId="028CE64E" w14:textId="764FC7F4" w:rsidR="000A0005" w:rsidRDefault="000A0005" w:rsidP="000A000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-29" w:hanging="142"/>
        <w:jc w:val="right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 xml:space="preserve">Local, ____ de __________________ </w:t>
      </w:r>
      <w:proofErr w:type="spellStart"/>
      <w:r>
        <w:rPr>
          <w:rFonts w:ascii="Arial" w:eastAsia="Arial" w:hAnsi="Arial" w:cs="Arial"/>
          <w:color w:val="000000"/>
          <w:sz w:val="20"/>
          <w:szCs w:val="20"/>
        </w:rPr>
        <w:t>de</w:t>
      </w:r>
      <w:proofErr w:type="spellEnd"/>
      <w:r>
        <w:rPr>
          <w:rFonts w:ascii="Arial" w:eastAsia="Arial" w:hAnsi="Arial" w:cs="Arial"/>
          <w:color w:val="000000"/>
          <w:sz w:val="20"/>
          <w:szCs w:val="20"/>
        </w:rPr>
        <w:t xml:space="preserve"> 2026.</w:t>
      </w:r>
    </w:p>
    <w:p w14:paraId="6DB6E2BC" w14:textId="1C253352" w:rsidR="000A0005" w:rsidRDefault="000A0005" w:rsidP="000A000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-29" w:hanging="142"/>
        <w:jc w:val="right"/>
        <w:rPr>
          <w:rFonts w:ascii="Arial" w:eastAsia="Arial" w:hAnsi="Arial" w:cs="Arial"/>
          <w:color w:val="000000"/>
          <w:sz w:val="20"/>
          <w:szCs w:val="20"/>
        </w:rPr>
      </w:pPr>
    </w:p>
    <w:p w14:paraId="5A2E8F5A" w14:textId="473E633C" w:rsidR="000A0005" w:rsidRDefault="000A0005" w:rsidP="000A000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-29" w:hanging="142"/>
        <w:jc w:val="right"/>
        <w:rPr>
          <w:rFonts w:ascii="Arial" w:eastAsia="Arial" w:hAnsi="Arial" w:cs="Arial"/>
          <w:color w:val="000000"/>
          <w:sz w:val="20"/>
          <w:szCs w:val="20"/>
        </w:rPr>
      </w:pPr>
    </w:p>
    <w:p w14:paraId="3F71D215" w14:textId="0C954EF1" w:rsidR="000A0005" w:rsidRDefault="000A0005" w:rsidP="000A000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-29" w:hanging="142"/>
        <w:jc w:val="right"/>
        <w:rPr>
          <w:rFonts w:ascii="Arial" w:eastAsia="Arial" w:hAnsi="Arial" w:cs="Arial"/>
          <w:color w:val="000000"/>
          <w:sz w:val="20"/>
          <w:szCs w:val="20"/>
        </w:rPr>
      </w:pPr>
    </w:p>
    <w:p w14:paraId="570228D3" w14:textId="08E5061D" w:rsidR="000A0005" w:rsidRDefault="000A0005" w:rsidP="000A000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-29" w:hanging="142"/>
        <w:jc w:val="right"/>
        <w:rPr>
          <w:rFonts w:ascii="Arial" w:eastAsia="Arial" w:hAnsi="Arial" w:cs="Arial"/>
          <w:color w:val="000000"/>
          <w:sz w:val="20"/>
          <w:szCs w:val="20"/>
        </w:rPr>
      </w:pPr>
    </w:p>
    <w:p w14:paraId="552849BF" w14:textId="05A1FB9B" w:rsidR="000A0005" w:rsidRDefault="000A0005" w:rsidP="000A000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-29" w:hanging="142"/>
        <w:jc w:val="right"/>
        <w:rPr>
          <w:rFonts w:ascii="Arial" w:eastAsia="Arial" w:hAnsi="Arial" w:cs="Arial"/>
          <w:color w:val="000000"/>
          <w:sz w:val="20"/>
          <w:szCs w:val="20"/>
        </w:rPr>
      </w:pPr>
    </w:p>
    <w:p w14:paraId="323E2D45" w14:textId="63E861A1" w:rsidR="000A0005" w:rsidRDefault="000A0005" w:rsidP="000A0005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426" w:right="-29" w:hanging="142"/>
        <w:jc w:val="center"/>
        <w:rPr>
          <w:rFonts w:ascii="Arial" w:eastAsia="Arial" w:hAnsi="Arial" w:cs="Arial"/>
          <w:color w:val="000000"/>
          <w:sz w:val="20"/>
          <w:szCs w:val="20"/>
        </w:rPr>
      </w:pPr>
      <w:r>
        <w:rPr>
          <w:rFonts w:ascii="Arial" w:eastAsia="Arial" w:hAnsi="Arial" w:cs="Arial"/>
          <w:color w:val="000000"/>
          <w:sz w:val="20"/>
          <w:szCs w:val="20"/>
        </w:rPr>
        <w:t>Assinatura</w:t>
      </w:r>
      <w:bookmarkStart w:id="1" w:name="_GoBack"/>
      <w:bookmarkEnd w:id="1"/>
    </w:p>
    <w:p w14:paraId="00000016" w14:textId="77777777" w:rsidR="00AB2073" w:rsidRDefault="00AB2073"/>
    <w:sectPr w:rsidR="00AB2073"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A9A6DB7C-4D3E-4404-9F94-9F305FE7041B}"/>
    <w:embedBold r:id="rId2" w:fontKey="{D7FA2760-E0C3-49F9-9D91-B28A8551F42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499DD02E-9BFA-42BB-86D4-B29EA75017C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3054ADBE-3403-4E3F-A6F8-6B56B40CC3F0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B2073"/>
    <w:rsid w:val="000A0005"/>
    <w:rsid w:val="00AB2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04A8F3"/>
  <w15:docId w15:val="{C9BB8811-CC28-4BA1-8F5E-47A745AC1F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3L6CoPlWPIfNExk6g3YfMLNmdcg==">CgMxLjAyDmgueHVpamc1bTBvMTFjOAByITE3a0RhUkdNaXNQcndqbmhaSjJfSEdLWnZaaHNtUUZHQg==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159</Words>
  <Characters>860</Characters>
  <Application>Microsoft Office Word</Application>
  <DocSecurity>0</DocSecurity>
  <Lines>7</Lines>
  <Paragraphs>2</Paragraphs>
  <ScaleCrop>false</ScaleCrop>
  <Company>IFRN</Company>
  <LinksUpToDate>false</LinksUpToDate>
  <CharactersWithSpaces>1017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Mylenna Vieira Cacho</cp:lastModifiedBy>
  <cp:revision>2</cp:revision>
  <dcterms:created xsi:type="dcterms:W3CDTF">2026-05-06T18:03:00Z</dcterms:created>
  <dcterms:modified xsi:type="dcterms:W3CDTF">2026-05-06T18:04:00Z</dcterms:modified>
</cp:coreProperties>
</file>