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66"/>
        <w:rPr/>
      </w:pPr>
      <w:r w:rsidDel="00000000" w:rsidR="00000000" w:rsidRPr="00000000">
        <w:rPr>
          <w:rtl w:val="0"/>
        </w:rPr>
        <w:t xml:space="preserve">Anexo II – MODELO DE CARTA DE RECOMENDAÇÃO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À </w:t>
      </w:r>
      <w:r w:rsidDel="00000000" w:rsidR="00000000" w:rsidRPr="00000000">
        <w:rPr>
          <w:sz w:val="19"/>
          <w:szCs w:val="19"/>
          <w:rtl w:val="0"/>
        </w:rPr>
        <w:t xml:space="preserve">Diretoria Sistêmica de Internacionalização do IFRN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2" w:lineRule="auto"/>
        <w:ind w:left="66" w:right="17.598425196851508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[Nome do(a) professor(a)], Matrícula SIAPE [número de matrícula], docente do curso [nome do curso], do Campus [nome do campus] do IFRN, tenho a satisfação de recomendar o(a) estudante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[Nome do(a) estudante]</w:t>
      </w:r>
      <w:r w:rsidDel="00000000" w:rsidR="00000000" w:rsidRPr="00000000">
        <w:rPr>
          <w:sz w:val="19"/>
          <w:szCs w:val="19"/>
          <w:rtl w:val="0"/>
        </w:rPr>
        <w:t xml:space="preserve">, regularmente matriculado(a) no curso de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[Nome do curso]</w:t>
      </w:r>
      <w:r w:rsidDel="00000000" w:rsidR="00000000" w:rsidRPr="00000000">
        <w:rPr>
          <w:sz w:val="19"/>
          <w:szCs w:val="19"/>
          <w:rtl w:val="0"/>
        </w:rPr>
        <w:t xml:space="preserve"> do IFRN, para participação em programa de mobilidade internacional.</w:t>
      </w:r>
    </w:p>
    <w:p w:rsidR="00000000" w:rsidDel="00000000" w:rsidP="00000000" w:rsidRDefault="00000000" w:rsidRPr="00000000" w14:paraId="0000000A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Conheço o(a) estudante desde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[ano/período]</w:t>
      </w:r>
      <w:r w:rsidDel="00000000" w:rsidR="00000000" w:rsidRPr="00000000">
        <w:rPr>
          <w:sz w:val="19"/>
          <w:szCs w:val="19"/>
          <w:rtl w:val="0"/>
        </w:rPr>
        <w:t xml:space="preserve">, no contexto de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[disciplina, projeto, orientação, grupo de pesquisa, extensão, etc.]</w:t>
      </w:r>
      <w:r w:rsidDel="00000000" w:rsidR="00000000" w:rsidRPr="00000000">
        <w:rPr>
          <w:sz w:val="19"/>
          <w:szCs w:val="19"/>
          <w:rtl w:val="0"/>
        </w:rPr>
        <w:t xml:space="preserve">, ocasião em que pude acompanhar de perto seu desempenho acadêmico e seu comprometimento com a formação. Ao longo desse período, destacou-se por sua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responsabilidade, autonomia, proatividade e dedicação</w:t>
      </w:r>
      <w:r w:rsidDel="00000000" w:rsidR="00000000" w:rsidRPr="00000000">
        <w:rPr>
          <w:sz w:val="19"/>
          <w:szCs w:val="19"/>
          <w:rtl w:val="0"/>
        </w:rPr>
        <w:t xml:space="preserve">, além de apresentar excelente capacidade de organização e cumprimento de prazos.</w:t>
      </w:r>
    </w:p>
    <w:p w:rsidR="00000000" w:rsidDel="00000000" w:rsidP="00000000" w:rsidRDefault="00000000" w:rsidRPr="00000000" w14:paraId="0000000B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Do ponto de vista acadêmico,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[Nome do(a) estudante]</w:t>
      </w:r>
      <w:r w:rsidDel="00000000" w:rsidR="00000000" w:rsidRPr="00000000">
        <w:rPr>
          <w:sz w:val="19"/>
          <w:szCs w:val="19"/>
          <w:rtl w:val="0"/>
        </w:rPr>
        <w:t xml:space="preserve"> demonstra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domínio consistente dos conteúdos, pensamento crítico e interesse constante pela ampliação de seus conhecimentos</w:t>
      </w:r>
      <w:r w:rsidDel="00000000" w:rsidR="00000000" w:rsidRPr="00000000">
        <w:rPr>
          <w:sz w:val="19"/>
          <w:szCs w:val="19"/>
          <w:rtl w:val="0"/>
        </w:rPr>
        <w:t xml:space="preserve">. Sua participação em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[projetos, monitorias, iniciação científica, atividades de extensão ou eventos]</w:t>
      </w:r>
      <w:r w:rsidDel="00000000" w:rsidR="00000000" w:rsidRPr="00000000">
        <w:rPr>
          <w:sz w:val="19"/>
          <w:szCs w:val="19"/>
          <w:rtl w:val="0"/>
        </w:rPr>
        <w:t xml:space="preserve"> evidencia não apenas seu engajamento, mas também sua capacidade de trabalhar em equipe e de contribuir de forma significativa para os resultados coletivos.</w:t>
      </w:r>
    </w:p>
    <w:p w:rsidR="00000000" w:rsidDel="00000000" w:rsidP="00000000" w:rsidRDefault="00000000" w:rsidRPr="00000000" w14:paraId="0000000C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No que se refere às competências interpessoais, o(a) estudante revela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maturidade, respeito à diversidade e facilidade de adaptação a novos contextos</w:t>
      </w:r>
      <w:r w:rsidDel="00000000" w:rsidR="00000000" w:rsidRPr="00000000">
        <w:rPr>
          <w:sz w:val="19"/>
          <w:szCs w:val="19"/>
          <w:rtl w:val="0"/>
        </w:rPr>
        <w:t xml:space="preserve">, características essenciais para uma experiência de mobilidade internacional. Ademais, tem demonstrado interesse no desenvolvimento de habilidades linguísticas, especialmente em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[idioma, se pertinente]</w:t>
      </w:r>
      <w:r w:rsidDel="00000000" w:rsidR="00000000" w:rsidRPr="00000000">
        <w:rPr>
          <w:sz w:val="19"/>
          <w:szCs w:val="19"/>
          <w:rtl w:val="0"/>
        </w:rPr>
        <w:t xml:space="preserve">, o que reforça sua preparação para vivências acadêmicas em ambiente estrangeiro.</w:t>
      </w:r>
    </w:p>
    <w:p w:rsidR="00000000" w:rsidDel="00000000" w:rsidP="00000000" w:rsidRDefault="00000000" w:rsidRPr="00000000" w14:paraId="0000000D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Acredito que a participação de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[Nome do(a) estudante]</w:t>
      </w:r>
      <w:r w:rsidDel="00000000" w:rsidR="00000000" w:rsidRPr="00000000">
        <w:rPr>
          <w:sz w:val="19"/>
          <w:szCs w:val="19"/>
          <w:rtl w:val="0"/>
        </w:rPr>
        <w:t xml:space="preserve"> em um programa de mobilidade internacional contribuirá significativamente para sua formação acadêmica, pessoal e profissional, ao mesmo tempo em que possibilitará uma troca enriquecedora com a instituição de destino.</w:t>
      </w:r>
    </w:p>
    <w:p w:rsidR="00000000" w:rsidDel="00000000" w:rsidP="00000000" w:rsidRDefault="00000000" w:rsidRPr="00000000" w14:paraId="0000000E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Diante do exposto, manifesto minha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recomendação favorável</w:t>
      </w:r>
      <w:r w:rsidDel="00000000" w:rsidR="00000000" w:rsidRPr="00000000">
        <w:rPr>
          <w:sz w:val="19"/>
          <w:szCs w:val="19"/>
          <w:rtl w:val="0"/>
        </w:rPr>
        <w:t xml:space="preserve"> à candidatura do(a) estudante, por considerá-lo(a) plenamente apto(a) a representar esta instituição com responsabilidade e excelência.</w:t>
      </w:r>
    </w:p>
    <w:p w:rsidR="00000000" w:rsidDel="00000000" w:rsidP="00000000" w:rsidRDefault="00000000" w:rsidRPr="00000000" w14:paraId="0000000F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Coloco-me à disposição para quaisquer esclarecimentos adicionais.</w:t>
      </w:r>
    </w:p>
    <w:p w:rsidR="00000000" w:rsidDel="00000000" w:rsidP="00000000" w:rsidRDefault="00000000" w:rsidRPr="00000000" w14:paraId="00000010">
      <w:pPr>
        <w:spacing w:before="1" w:lineRule="auto"/>
        <w:ind w:left="66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[Município e data]</w:t>
      </w:r>
    </w:p>
    <w:p w:rsidR="00000000" w:rsidDel="00000000" w:rsidP="00000000" w:rsidRDefault="00000000" w:rsidRPr="00000000" w14:paraId="00000011">
      <w:pPr>
        <w:spacing w:after="240" w:before="240" w:line="302" w:lineRule="auto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spacing w:after="240" w:before="240" w:line="302" w:lineRule="auto"/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[Nome do(a) recomendante]</w:t>
        <w:br w:type="textWrapping"/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[Cargo/Função]</w:t>
        <w:br w:type="textWrapping"/>
      </w:r>
      <w:r w:rsidDel="00000000" w:rsidR="00000000" w:rsidRPr="00000000">
        <w:rPr>
          <w:sz w:val="19"/>
          <w:szCs w:val="19"/>
          <w:rtl w:val="0"/>
        </w:rPr>
        <w:t xml:space="preserve"> IFRN</w:t>
        <w:br w:type="textWrapping"/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[E-mail institucional]</w:t>
        <w:br w:type="textWrapping"/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[Telefone, se desejar]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50" w:w="11930" w:orient="portrait"/>
      <w:pgMar w:bottom="280" w:top="1160" w:left="1417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7" w:lineRule="auto"/>
      <w:ind w:left="66"/>
    </w:pPr>
    <w:rPr>
      <w:rFonts w:ascii="Arial" w:cs="Arial" w:eastAsia="Arial" w:hAnsi="Arial"/>
      <w:b w:val="1"/>
      <w:bCs w:val="1"/>
      <w:sz w:val="19"/>
      <w:szCs w:val="1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mMG9hetLyOOSHSp2v0pGA4gSg==">CgMxLjA4AHIhMXZWSjUxRG9XbGtLUmhBLXdwcXBNREt0NFJ0TjJBMlE5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2026-04-08T00:00:00Z</vt:lpwstr>
  </property>
  <property fmtid="{D5CDD505-2E9C-101B-9397-08002B2CF9AE}" pid="3" name="LastSaved">
    <vt:lpwstr>2026-04-08T00:00:00Z</vt:lpwstr>
  </property>
  <property fmtid="{D5CDD505-2E9C-101B-9397-08002B2CF9AE}" pid="4" name="Producer">
    <vt:lpwstr>iLovePDF</vt:lpwstr>
  </property>
</Properties>
</file>