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5A8" w:rsidRPr="001560E6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5A8" w:rsidRPr="001560E6" w:rsidRDefault="006865A8" w:rsidP="001560E6">
      <w:pPr>
        <w:spacing w:before="100" w:beforeAutospacing="1" w:after="100" w:afterAutospacing="1" w:line="240" w:lineRule="auto"/>
        <w:ind w:left="1140" w:right="1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1560E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PRÓ-REITORIA DE EXTENSÃO</w:t>
      </w:r>
    </w:p>
    <w:p w:rsidR="006865A8" w:rsidRPr="001560E6" w:rsidRDefault="006865A8" w:rsidP="001560E6">
      <w:pPr>
        <w:spacing w:before="100" w:beforeAutospacing="1" w:after="100" w:afterAutospacing="1" w:line="240" w:lineRule="auto"/>
        <w:ind w:right="-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bookmarkStart w:id="0" w:name="_GoBack"/>
      <w:bookmarkEnd w:id="0"/>
      <w:r w:rsidRPr="001560E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EDITAL – N. 0</w:t>
      </w:r>
      <w:r w:rsidR="001560E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6</w:t>
      </w:r>
      <w:r w:rsidRPr="001560E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/2022 ANEXO I</w:t>
      </w:r>
    </w:p>
    <w:p w:rsidR="006865A8" w:rsidRPr="001560E6" w:rsidRDefault="006865A8" w:rsidP="001560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TABELA DE PRÉ-AVALIAÇÃO</w:t>
      </w:r>
    </w:p>
    <w:p w:rsidR="006865A8" w:rsidRPr="001560E6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0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PROJETO</w:t>
      </w:r>
      <w:r w:rsidRPr="00156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p w:rsidR="006865A8" w:rsidRPr="001560E6" w:rsidRDefault="006865A8" w:rsidP="006865A8">
      <w:pPr>
        <w:spacing w:before="100" w:after="0" w:line="240" w:lineRule="auto"/>
        <w:ind w:left="142" w:right="-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OBS: Os critérios de 01 a 0</w:t>
      </w:r>
      <w:r w:rsidR="00A26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</w:t>
      </w:r>
      <w:r w:rsidRPr="00156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 tabela abaixo são de caráter eliminatório. A falta de atendimento a quaisquer dos critérios, enseja, na desclassificação da proposta.</w:t>
      </w:r>
    </w:p>
    <w:tbl>
      <w:tblPr>
        <w:tblW w:w="0" w:type="auto"/>
        <w:jc w:val="center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2"/>
        <w:gridCol w:w="2620"/>
        <w:gridCol w:w="2268"/>
        <w:gridCol w:w="2654"/>
      </w:tblGrid>
      <w:tr w:rsidR="001560E6" w:rsidRPr="006865A8" w:rsidTr="001560E6">
        <w:trPr>
          <w:trHeight w:val="180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560E6" w:rsidRPr="006865A8" w:rsidRDefault="001560E6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560E6" w:rsidRPr="006865A8" w:rsidRDefault="001560E6" w:rsidP="006865A8">
            <w:pPr>
              <w:spacing w:after="0" w:line="240" w:lineRule="auto"/>
              <w:ind w:left="14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CRITÉRIOS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560E6" w:rsidRPr="006865A8" w:rsidRDefault="001560E6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RESPOSTA ESPERADA: SIM. CASO A RESPOSTA SEJA NÃO O PROJETO</w:t>
            </w:r>
          </w:p>
          <w:p w:rsidR="001560E6" w:rsidRPr="006865A8" w:rsidRDefault="001560E6" w:rsidP="006865A8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DEVE SER DESCLASSIFICADO.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560E6" w:rsidRPr="006865A8" w:rsidRDefault="001560E6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ITEM DO EDITAL A SER OBSERVADO</w:t>
            </w:r>
          </w:p>
          <w:p w:rsidR="001560E6" w:rsidRPr="006865A8" w:rsidRDefault="001560E6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 SUAP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560E6" w:rsidRDefault="001560E6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1560E6" w:rsidRDefault="001560E6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1560E6" w:rsidRDefault="001560E6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1560E6" w:rsidRPr="006865A8" w:rsidRDefault="001560E6" w:rsidP="001560E6">
            <w:pPr>
              <w:spacing w:after="0" w:line="240" w:lineRule="auto"/>
              <w:ind w:right="2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JUSTIFICATIVA, CASO A RESPOSTA SEJA NÃO</w:t>
            </w:r>
          </w:p>
        </w:tc>
      </w:tr>
      <w:tr w:rsidR="001560E6" w:rsidRPr="006865A8" w:rsidTr="001560E6">
        <w:trPr>
          <w:trHeight w:val="72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0E6" w:rsidRPr="001560E6" w:rsidRDefault="001560E6" w:rsidP="001560E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. A proposta está preenchida corretamente no módulo SUAP? </w:t>
            </w:r>
            <w:r w:rsidRPr="0015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Verificar todas as abas no SUAP.</w:t>
            </w:r>
          </w:p>
          <w:p w:rsidR="001560E6" w:rsidRPr="001560E6" w:rsidRDefault="001560E6" w:rsidP="001560E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b/>
                <w:bCs/>
                <w:color w:val="202124"/>
                <w:sz w:val="18"/>
                <w:szCs w:val="18"/>
                <w:lang w:eastAsia="pt-BR"/>
              </w:rPr>
              <w:t>a)</w:t>
            </w:r>
            <w:r w:rsidRPr="001560E6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pt-BR"/>
              </w:rPr>
              <w:t xml:space="preserve">  </w:t>
            </w:r>
            <w:r w:rsidRPr="001560E6">
              <w:rPr>
                <w:rFonts w:ascii="Times New Roman" w:eastAsia="Times New Roman" w:hAnsi="Times New Roman" w:cs="Times New Roman"/>
                <w:b/>
                <w:bCs/>
                <w:color w:val="202124"/>
                <w:sz w:val="18"/>
                <w:szCs w:val="18"/>
                <w:lang w:eastAsia="pt-BR"/>
              </w:rPr>
              <w:t>Dados do projeto</w:t>
            </w:r>
            <w:r w:rsidRPr="001560E6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pt-BR"/>
              </w:rPr>
              <w:t>.</w:t>
            </w:r>
          </w:p>
          <w:p w:rsidR="001560E6" w:rsidRPr="001560E6" w:rsidRDefault="001560E6" w:rsidP="001560E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pt-BR"/>
              </w:rPr>
              <w:t xml:space="preserve">- </w:t>
            </w:r>
            <w:proofErr w:type="gramStart"/>
            <w:r w:rsidRPr="001560E6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pt-BR"/>
              </w:rPr>
              <w:t>verificar</w:t>
            </w:r>
            <w:proofErr w:type="gramEnd"/>
            <w:r w:rsidRPr="001560E6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pt-BR"/>
              </w:rPr>
              <w:t xml:space="preserve"> se os campos estão preenchidos.</w:t>
            </w:r>
          </w:p>
          <w:p w:rsidR="001560E6" w:rsidRPr="001560E6" w:rsidRDefault="001560E6" w:rsidP="001560E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b)</w:t>
            </w: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  </w:t>
            </w:r>
            <w:r w:rsidRPr="0015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Caracterização dos beneficiários</w:t>
            </w: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</w:p>
          <w:p w:rsidR="001560E6" w:rsidRPr="001560E6" w:rsidRDefault="001560E6" w:rsidP="001560E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-  </w:t>
            </w:r>
            <w:proofErr w:type="gramStart"/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verificar</w:t>
            </w:r>
            <w:proofErr w:type="gramEnd"/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se o público alvo e a quantidade prevista está definida.</w:t>
            </w:r>
          </w:p>
          <w:p w:rsidR="001560E6" w:rsidRPr="001560E6" w:rsidRDefault="001560E6" w:rsidP="001560E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c)</w:t>
            </w: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  </w:t>
            </w:r>
            <w:r w:rsidRPr="0015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Equipe</w:t>
            </w: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:</w:t>
            </w:r>
          </w:p>
          <w:p w:rsidR="001560E6" w:rsidRPr="001560E6" w:rsidRDefault="001560E6" w:rsidP="001560E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gramStart"/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verificar</w:t>
            </w:r>
            <w:proofErr w:type="gramEnd"/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se os participantes estão inseridos corretamente. de bolsista ou voluntário está preenchida de forma correta.</w:t>
            </w:r>
          </w:p>
          <w:p w:rsidR="001560E6" w:rsidRPr="001560E6" w:rsidRDefault="001560E6" w:rsidP="001560E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- verificar se o plano de trabalho </w:t>
            </w:r>
            <w:proofErr w:type="gramStart"/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dos  membros</w:t>
            </w:r>
            <w:proofErr w:type="gramEnd"/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está devidamente </w:t>
            </w:r>
            <w:r w:rsidRPr="001560E6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pt-BR"/>
              </w:rPr>
              <w:t>preenchido.</w:t>
            </w:r>
          </w:p>
          <w:p w:rsidR="001560E6" w:rsidRPr="001560E6" w:rsidRDefault="001560E6" w:rsidP="001560E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pt-BR"/>
              </w:rPr>
              <w:t xml:space="preserve">- </w:t>
            </w:r>
            <w:proofErr w:type="gramStart"/>
            <w:r w:rsidRPr="001560E6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pt-BR"/>
              </w:rPr>
              <w:t>verificar</w:t>
            </w:r>
            <w:proofErr w:type="gramEnd"/>
            <w:r w:rsidRPr="001560E6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pt-BR"/>
              </w:rPr>
              <w:t xml:space="preserve"> se o termo de compromisso do Coordenador/aluno/colaborador externo foi devidamente assinado, eletronicamente, no SUAP.</w:t>
            </w:r>
          </w:p>
          <w:p w:rsidR="001560E6" w:rsidRPr="001560E6" w:rsidRDefault="001560E6" w:rsidP="001560E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pt-BR"/>
              </w:rPr>
              <w:t>- Se o coordenador for TAE, verificar também a anuência da chefia imediata.</w:t>
            </w:r>
          </w:p>
          <w:p w:rsidR="001560E6" w:rsidRPr="001560E6" w:rsidRDefault="001560E6" w:rsidP="001560E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d)</w:t>
            </w: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ab/>
            </w:r>
            <w:r w:rsidRPr="0015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Metas/Atividades</w:t>
            </w: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:</w:t>
            </w:r>
          </w:p>
          <w:p w:rsidR="001560E6" w:rsidRPr="001560E6" w:rsidRDefault="001560E6" w:rsidP="001560E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- verificar se as metas tem </w:t>
            </w:r>
            <w:proofErr w:type="gramStart"/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atividades  vinculadas</w:t>
            </w:r>
            <w:proofErr w:type="gramEnd"/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e se estas estão preenchidas de forma a permitir o monitoramento mensal.</w:t>
            </w:r>
          </w:p>
          <w:p w:rsidR="001560E6" w:rsidRPr="001560E6" w:rsidRDefault="001560E6" w:rsidP="001560E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e)</w:t>
            </w: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  </w:t>
            </w:r>
            <w:r w:rsidRPr="0015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Plano de aplicação/memória de cálculo:</w:t>
            </w:r>
          </w:p>
          <w:p w:rsidR="001560E6" w:rsidRPr="001560E6" w:rsidRDefault="001560E6" w:rsidP="001560E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- </w:t>
            </w:r>
            <w:proofErr w:type="gramStart"/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verificar</w:t>
            </w:r>
            <w:proofErr w:type="gramEnd"/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se o plano de aplicação está preenchido corretamente;</w:t>
            </w:r>
          </w:p>
          <w:p w:rsidR="001560E6" w:rsidRPr="001560E6" w:rsidRDefault="001560E6" w:rsidP="001560E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f)</w:t>
            </w: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  </w:t>
            </w:r>
            <w:r w:rsidRPr="0015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Plano de desembolso</w:t>
            </w: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:</w:t>
            </w:r>
          </w:p>
          <w:p w:rsidR="001560E6" w:rsidRPr="001560E6" w:rsidRDefault="001560E6" w:rsidP="001560E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Verificar se     os itens que foram inseridos na memória de cálculo estão inseridos no plano de desembolso de forma correta e com o valor correto.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0E6" w:rsidRPr="001560E6" w:rsidRDefault="001560E6" w:rsidP="001560E6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0E6" w:rsidRPr="001560E6" w:rsidRDefault="001560E6" w:rsidP="001560E6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Verificar todas as abas do projeto no SUAP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560E6" w:rsidRPr="001560E6" w:rsidRDefault="001560E6" w:rsidP="001560E6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1560E6" w:rsidRPr="006865A8" w:rsidTr="001560E6">
        <w:trPr>
          <w:trHeight w:val="125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560E6" w:rsidRDefault="001560E6" w:rsidP="001560E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pt-BR"/>
              </w:rPr>
              <w:t>2</w:t>
            </w:r>
            <w:r w:rsidRPr="001560E6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pt-BR"/>
              </w:rPr>
              <w:t>. O coordenador pertence ao quadro efetivo do IFRN ou é professor visitante/substituto?</w:t>
            </w:r>
          </w:p>
          <w:p w:rsidR="001560E6" w:rsidRPr="001560E6" w:rsidRDefault="001560E6" w:rsidP="001560E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560E6" w:rsidRPr="001560E6" w:rsidRDefault="001560E6" w:rsidP="001560E6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:rsidR="001560E6" w:rsidRPr="001560E6" w:rsidRDefault="001560E6" w:rsidP="001560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560E6" w:rsidRPr="001560E6" w:rsidRDefault="001560E6" w:rsidP="001560E6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Verificar no </w:t>
            </w:r>
            <w:proofErr w:type="gramStart"/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SUAP,  módulo</w:t>
            </w:r>
            <w:proofErr w:type="gramEnd"/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“Servidores”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560E6" w:rsidRPr="001560E6" w:rsidRDefault="001560E6" w:rsidP="001560E6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1560E6" w:rsidRPr="006865A8" w:rsidTr="001560E6">
        <w:trPr>
          <w:trHeight w:val="10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560E6" w:rsidRPr="001560E6" w:rsidRDefault="001560E6" w:rsidP="001560E6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3</w:t>
            </w: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 O coordenador possui diploma de nível superior?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560E6" w:rsidRPr="001560E6" w:rsidRDefault="001560E6" w:rsidP="001560E6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560E6" w:rsidRPr="001560E6" w:rsidRDefault="001560E6" w:rsidP="001560E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Verificar no SUAP no link</w:t>
            </w:r>
          </w:p>
          <w:p w:rsidR="001560E6" w:rsidRPr="001560E6" w:rsidRDefault="001560E6" w:rsidP="001560E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Servidores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560E6" w:rsidRPr="001560E6" w:rsidRDefault="001560E6" w:rsidP="001560E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1560E6" w:rsidRPr="006865A8" w:rsidTr="001560E6">
        <w:trPr>
          <w:trHeight w:val="12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560E6" w:rsidRPr="001560E6" w:rsidRDefault="001560E6" w:rsidP="001560E6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 O coordenador do projeto NÃO estará afastado das atividades acadêmicas e/ou administrativas durante a vigência do projeto?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560E6" w:rsidRPr="001560E6" w:rsidRDefault="001560E6" w:rsidP="001560E6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560E6" w:rsidRPr="001560E6" w:rsidRDefault="001560E6" w:rsidP="001560E6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Verificar no SUAP, módulo “Servidores”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560E6" w:rsidRPr="001560E6" w:rsidRDefault="001560E6" w:rsidP="001560E6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1560E6" w:rsidRPr="006865A8" w:rsidTr="001560E6">
        <w:trPr>
          <w:trHeight w:val="12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560E6" w:rsidRPr="001560E6" w:rsidRDefault="001560E6" w:rsidP="001560E6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15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Apenas para projetos coordenados por professor visitante/substituto.</w:t>
            </w:r>
          </w:p>
          <w:p w:rsidR="001560E6" w:rsidRPr="001560E6" w:rsidRDefault="001560E6" w:rsidP="001560E6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 execução do projeto será em período compatível com o contrato do professor?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560E6" w:rsidRPr="001560E6" w:rsidRDefault="001560E6" w:rsidP="00156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560E6" w:rsidRPr="001560E6" w:rsidRDefault="001560E6" w:rsidP="001560E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Verificar no SUAP ou junto a COGPE do Campus.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560E6" w:rsidRPr="001560E6" w:rsidRDefault="001560E6" w:rsidP="001560E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1560E6" w:rsidRPr="006865A8" w:rsidTr="001560E6">
        <w:trPr>
          <w:trHeight w:val="12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560E6" w:rsidRPr="001560E6" w:rsidRDefault="001560E6" w:rsidP="001560E6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15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Apenas para projetos coordenados por professor visitante/substituto.</w:t>
            </w:r>
          </w:p>
          <w:p w:rsidR="001560E6" w:rsidRPr="001560E6" w:rsidRDefault="001560E6" w:rsidP="001560E6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 projeto possui pelo menos 01 membro servidor?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560E6" w:rsidRPr="001560E6" w:rsidRDefault="001560E6" w:rsidP="00156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560E6" w:rsidRPr="001560E6" w:rsidRDefault="001560E6" w:rsidP="001560E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Verificar no projeto, aba “Equipe”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560E6" w:rsidRPr="001560E6" w:rsidRDefault="001560E6" w:rsidP="001560E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Calibri" w:eastAsia="Times New Roman" w:hAnsi="Calibri" w:cs="Calibri"/>
          <w:color w:val="000000"/>
          <w:sz w:val="14"/>
          <w:szCs w:val="14"/>
          <w:lang w:eastAsia="pt-BR"/>
        </w:rPr>
        <w:t> </w:t>
      </w:r>
    </w:p>
    <w:p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34"/>
          <w:szCs w:val="34"/>
          <w:lang w:eastAsia="pt-BR"/>
        </w:rPr>
        <w:t> </w:t>
      </w:r>
    </w:p>
    <w:p w:rsidR="006865A8" w:rsidRPr="006865A8" w:rsidRDefault="006865A8" w:rsidP="006865A8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Município-RN XX/XX/XX</w:t>
      </w:r>
    </w:p>
    <w:p w:rsidR="0080582B" w:rsidRDefault="006865A8" w:rsidP="006865A8">
      <w:pPr>
        <w:spacing w:before="240" w:after="240" w:line="240" w:lineRule="auto"/>
        <w:jc w:val="center"/>
      </w:pPr>
      <w:r w:rsidRPr="006865A8">
        <w:rPr>
          <w:rFonts w:ascii="Arial" w:eastAsia="Times New Roman" w:hAnsi="Arial" w:cs="Arial"/>
          <w:color w:val="000000"/>
          <w:lang w:eastAsia="pt-BR"/>
        </w:rPr>
        <w:t>Assinatura de todos os membros da Comissão</w:t>
      </w:r>
    </w:p>
    <w:sectPr w:rsidR="0080582B" w:rsidSect="001560E6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A8"/>
    <w:rsid w:val="001560E6"/>
    <w:rsid w:val="00331A81"/>
    <w:rsid w:val="0041768C"/>
    <w:rsid w:val="006865A8"/>
    <w:rsid w:val="0080582B"/>
    <w:rsid w:val="00A26808"/>
    <w:rsid w:val="00C9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542F9-E6EC-4E3D-93DA-70213F4E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86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86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65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865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8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8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Marisa Daniella de Oliveira Garcia</cp:lastModifiedBy>
  <cp:revision>2</cp:revision>
  <dcterms:created xsi:type="dcterms:W3CDTF">2022-02-14T22:22:00Z</dcterms:created>
  <dcterms:modified xsi:type="dcterms:W3CDTF">2022-02-14T22:22:00Z</dcterms:modified>
</cp:coreProperties>
</file>