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Pr="006865A8" w:rsidRDefault="006865A8" w:rsidP="006865A8">
      <w:pPr>
        <w:spacing w:before="100" w:after="0" w:line="240" w:lineRule="auto"/>
        <w:ind w:left="1140" w:right="1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PRÓ-REITORIA DE EXTENSÃO</w:t>
      </w:r>
    </w:p>
    <w:p w:rsidR="006865A8" w:rsidRPr="006865A8" w:rsidRDefault="006865A8" w:rsidP="006865A8">
      <w:pPr>
        <w:spacing w:before="480" w:after="0" w:line="480" w:lineRule="auto"/>
        <w:ind w:right="-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EDITAL – N. 0</w:t>
      </w:r>
      <w:r w:rsidR="00EF0C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7</w:t>
      </w:r>
      <w:r w:rsidR="006339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/2023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 xml:space="preserve"> ANEXO II</w:t>
      </w:r>
    </w:p>
    <w:p w:rsidR="006865A8" w:rsidRPr="006865A8" w:rsidRDefault="006865A8" w:rsidP="006865A8">
      <w:pPr>
        <w:spacing w:before="360" w:after="80" w:line="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TABELA DE PRÉ-AVALIAÇÃO</w:t>
      </w:r>
    </w:p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P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:rsidR="006865A8" w:rsidRPr="006865A8" w:rsidRDefault="006865A8" w:rsidP="006865A8">
      <w:pPr>
        <w:spacing w:after="240" w:line="240" w:lineRule="auto"/>
        <w:ind w:left="142"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6865A8" w:rsidRPr="006865A8" w:rsidRDefault="006865A8" w:rsidP="006865A8">
      <w:pPr>
        <w:spacing w:before="100" w:after="0" w:line="240" w:lineRule="auto"/>
        <w:ind w:left="142" w:right="-4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OBS: Os critérios de 01 a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tabela abaixo são de caráter eliminatório. A falta de atendimento a quaisquer dos critérios, enseja, na desclassificação da proposta.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8"/>
        <w:gridCol w:w="2739"/>
        <w:gridCol w:w="2835"/>
        <w:gridCol w:w="3362"/>
      </w:tblGrid>
      <w:tr w:rsidR="00A23863" w:rsidRPr="006865A8" w:rsidTr="00A23863">
        <w:trPr>
          <w:trHeight w:val="180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23863" w:rsidRPr="006865A8" w:rsidRDefault="00A23863" w:rsidP="006865A8">
            <w:pPr>
              <w:spacing w:after="0" w:line="240" w:lineRule="auto"/>
              <w:ind w:left="14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CRITÉRIOS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RESPOSTA ESPERADA: SIM. CASO A RESPOSTA SEJA NÃO O PROJETO</w:t>
            </w:r>
          </w:p>
          <w:p w:rsidR="00A23863" w:rsidRPr="006865A8" w:rsidRDefault="00A23863" w:rsidP="006865A8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DEVE SER DESCLASSIFICADO.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ITEM DO EDITAL A SER OBSERVADO</w:t>
            </w:r>
          </w:p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 SUAP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23863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A23863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JUSTIFICATIVA, CASO A RESPOSTA SEJA NÃO</w:t>
            </w:r>
          </w:p>
        </w:tc>
      </w:tr>
      <w:tr w:rsidR="00A23863" w:rsidRPr="006865A8" w:rsidTr="00A23863">
        <w:trPr>
          <w:trHeight w:val="87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1. O projeto é uma ação de extensão com base no conceito do item 3.1 do edital?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Item 3.1 do edital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155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lastRenderedPageBreak/>
              <w:t xml:space="preserve">2. A proposta está preenchida corretamente no módulo SUAP?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Verificar todas as abas no SUAP.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a)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Dados do projeto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- </w:t>
            </w:r>
            <w:r w:rsidR="00B07BB5"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os campos estão preenchidos.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b)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Caracterização dos beneficiários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  <w:p w:rsidR="00A23863" w:rsidRPr="006865A8" w:rsidRDefault="00B07BB5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 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="00A23863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público alvo e a quantidade prevista está definida.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Equipe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B07BB5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os participantes</w:t>
            </w:r>
            <w:r w:rsidR="00B07B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estão inseridos corretamente. 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 bolsis</w:t>
            </w:r>
            <w:r w:rsidR="00B07B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ta ou voluntário está preenchido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de forma correta.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B07BB5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trabalho </w:t>
            </w:r>
            <w:r w:rsidR="00B07BB5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dos membros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está devidamente 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preenchido.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- </w:t>
            </w:r>
            <w:r w:rsidR="00B07BB5"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 termo de compromisso do Coordenador/aluno/colaborador externo foi devidamente assinado, eletronicamente, no SUAP.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Se o coordenador for TAE, verificar também a anuência da chefia imediata.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ab/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Metas/Atividades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B07BB5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</w:t>
            </w:r>
            <w:r w:rsidR="00B07BB5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as metas têm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B07BB5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atividades vinculadas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e se estas estão preenchidas de forma a permitir o monitoramento mensal.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aplicação/memória de cálculo: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B07BB5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aplicação está preenchido corretamente;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desembolso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 se     os itens que foram inseridos na memória de cálculo estão inseridos no plano de desembolso de forma correta e com o valor correto.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todas as abas do projeto no SUAP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5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lastRenderedPageBreak/>
              <w:t>3. O coordenador pertence ao quadro efetivo do IFRN ou é professor visitante/substituto?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A23863" w:rsidRPr="006865A8" w:rsidRDefault="00A23863" w:rsidP="006865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 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01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4. O coordenador possui diploma de nível superior?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no link</w:t>
            </w:r>
          </w:p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Servidores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9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5. O coordenador do projeto NÃO estará afastado das atividades acadêmicas e/ou administrativas durante a vigência do projeto?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9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6.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 execução do projeto será em período compatível com o contrato do professor?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ou junto a COGPE do Campus.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9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7.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 projeto possui pelo menos 01 membro servidor?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projeto, aba “Equipe”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Calibri" w:eastAsia="Times New Roman" w:hAnsi="Calibri" w:cs="Calibri"/>
          <w:color w:val="000000"/>
          <w:sz w:val="14"/>
          <w:szCs w:val="14"/>
          <w:lang w:eastAsia="pt-BR"/>
        </w:rPr>
        <w:t> </w:t>
      </w:r>
    </w:p>
    <w:p w:rsidR="006865A8" w:rsidRPr="006865A8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OBS: Após a verificação, se houver um número maior de propostas maior do que o número previsto em edital, que atendam todos os </w:t>
      </w:r>
      <w:r w:rsidR="00B07BB5"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critérios acima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citados, deverá ser aprovada na pré-</w:t>
      </w:r>
      <w:r w:rsidR="00B07BB5"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avaliação a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proposta que melhor atenda as diretrizes na sequência abaixo:</w:t>
      </w:r>
    </w:p>
    <w:p w:rsidR="00B07BB5" w:rsidRDefault="00B07BB5" w:rsidP="006865A8">
      <w:pPr>
        <w:spacing w:before="12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7B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1.Partir de uma demanda externa comprovada por declaração da comunida</w:t>
      </w:r>
      <w:bookmarkStart w:id="0" w:name="_GoBack"/>
      <w:bookmarkEnd w:id="0"/>
      <w:r w:rsidRPr="00B07B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e anexada no SUAP no momento da submissão.</w:t>
      </w:r>
    </w:p>
    <w:p w:rsidR="006865A8" w:rsidRPr="00331A81" w:rsidRDefault="006865A8" w:rsidP="006865A8">
      <w:pPr>
        <w:spacing w:before="12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pt-BR"/>
        </w:rPr>
      </w:pPr>
      <w:r w:rsidRPr="0033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2.Ter o maior número de projetos de extensão executados e concluídos em anos anteriores.</w:t>
      </w:r>
    </w:p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34"/>
          <w:szCs w:val="34"/>
          <w:lang w:eastAsia="pt-BR"/>
        </w:rPr>
        <w:t> </w:t>
      </w:r>
    </w:p>
    <w:p w:rsidR="006865A8" w:rsidRPr="006865A8" w:rsidRDefault="006339AB" w:rsidP="006865A8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Município-RN XX/XX/2023</w:t>
      </w:r>
    </w:p>
    <w:p w:rsidR="0080582B" w:rsidRDefault="006865A8" w:rsidP="006865A8">
      <w:pPr>
        <w:spacing w:before="240" w:after="240" w:line="240" w:lineRule="auto"/>
        <w:jc w:val="center"/>
      </w:pPr>
      <w:r w:rsidRPr="006865A8">
        <w:rPr>
          <w:rFonts w:ascii="Arial" w:eastAsia="Times New Roman" w:hAnsi="Arial" w:cs="Arial"/>
          <w:color w:val="000000"/>
          <w:lang w:eastAsia="pt-BR"/>
        </w:rPr>
        <w:t>Assinatura de todos os membros da Comissão</w:t>
      </w:r>
    </w:p>
    <w:sectPr w:rsidR="0080582B" w:rsidSect="006865A8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A8"/>
    <w:rsid w:val="00331A81"/>
    <w:rsid w:val="0044288F"/>
    <w:rsid w:val="006339AB"/>
    <w:rsid w:val="006865A8"/>
    <w:rsid w:val="0080582B"/>
    <w:rsid w:val="00A23863"/>
    <w:rsid w:val="00B07BB5"/>
    <w:rsid w:val="00C60D0F"/>
    <w:rsid w:val="00C9382E"/>
    <w:rsid w:val="00EF0CAA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4A2C"/>
  <w15:chartTrackingRefBased/>
  <w15:docId w15:val="{994542F9-E6EC-4E3D-93DA-70213F4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6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86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65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865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Vitoria Maria Ferreira de Alencar Travassos</cp:lastModifiedBy>
  <cp:revision>5</cp:revision>
  <dcterms:created xsi:type="dcterms:W3CDTF">2022-02-14T22:20:00Z</dcterms:created>
  <dcterms:modified xsi:type="dcterms:W3CDTF">2023-02-09T16:08:00Z</dcterms:modified>
</cp:coreProperties>
</file>