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30" w:rsidRDefault="00EF1EE0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TÍTULO EM PORTUGUÊS E EM NEGRITO, CAIXA ALTA, CENTRALIZADO, FONTE </w:t>
      </w:r>
      <w:r>
        <w:rPr>
          <w:rFonts w:ascii="Times New Roman" w:eastAsia="Times New Roman" w:hAnsi="Times New Roman" w:cs="Times New Roman"/>
          <w:b/>
          <w:i/>
          <w:color w:val="00000A"/>
        </w:rPr>
        <w:t>TIMES NEW ROMAN</w:t>
      </w:r>
      <w:r>
        <w:rPr>
          <w:rFonts w:ascii="Times New Roman" w:eastAsia="Times New Roman" w:hAnsi="Times New Roman" w:cs="Times New Roman"/>
          <w:b/>
          <w:color w:val="00000A"/>
        </w:rPr>
        <w:t xml:space="preserve">, TAMANHO 12, ESPAÇAMENTO SIMPLES, </w:t>
      </w:r>
      <w:r>
        <w:rPr>
          <w:rFonts w:ascii="Times New Roman" w:eastAsia="Times New Roman" w:hAnsi="Times New Roman" w:cs="Times New Roman"/>
          <w:b/>
        </w:rPr>
        <w:t>20 PALAVRAS NO MÁXIMO</w:t>
      </w:r>
      <w:r>
        <w:rPr>
          <w:rFonts w:ascii="Times New Roman" w:eastAsia="Times New Roman" w:hAnsi="Times New Roman" w:cs="Times New Roman"/>
          <w:color w:val="00000A"/>
        </w:rPr>
        <w:t xml:space="preserve">       </w:t>
      </w:r>
    </w:p>
    <w:p w:rsidR="00DD4330" w:rsidRDefault="00DD4330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8951" w:type="dxa"/>
        <w:jc w:val="center"/>
        <w:tblInd w:w="0" w:type="dxa"/>
        <w:tblBorders>
          <w:top w:val="single" w:sz="48" w:space="0" w:color="DDE1CF"/>
          <w:left w:val="single" w:sz="48" w:space="0" w:color="DDE1CF"/>
          <w:bottom w:val="single" w:sz="48" w:space="0" w:color="DDE1CF"/>
          <w:right w:val="single" w:sz="48" w:space="0" w:color="DDE1CF"/>
          <w:insideH w:val="single" w:sz="48" w:space="0" w:color="DDE1CF"/>
          <w:insideV w:val="single" w:sz="48" w:space="0" w:color="DDE1CF"/>
        </w:tblBorders>
        <w:tblLayout w:type="fixed"/>
        <w:tblLook w:val="0400" w:firstRow="0" w:lastRow="0" w:firstColumn="0" w:lastColumn="0" w:noHBand="0" w:noVBand="1"/>
      </w:tblPr>
      <w:tblGrid>
        <w:gridCol w:w="8951"/>
      </w:tblGrid>
      <w:tr w:rsidR="00DD4330">
        <w:trPr>
          <w:jc w:val="center"/>
        </w:trPr>
        <w:tc>
          <w:tcPr>
            <w:tcW w:w="8951" w:type="dxa"/>
            <w:shd w:val="clear" w:color="auto" w:fill="DDE1CF"/>
          </w:tcPr>
          <w:p w:rsidR="00DD4330" w:rsidRDefault="00EF1EE0">
            <w:pPr>
              <w:widowControl w:val="0"/>
              <w:tabs>
                <w:tab w:val="left" w:pos="709"/>
                <w:tab w:val="left" w:pos="720"/>
                <w:tab w:val="left" w:pos="786"/>
              </w:tabs>
              <w:spacing w:before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Maria Silva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 José Sousa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 João Santos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  <w:p w:rsidR="00DD4330" w:rsidRDefault="00EF1EE0">
            <w:pPr>
              <w:widowControl w:val="0"/>
              <w:tabs>
                <w:tab w:val="left" w:pos="709"/>
                <w:tab w:val="left" w:pos="786"/>
              </w:tabs>
              <w:spacing w:before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1,2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IFRN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Natal-Zona Norte;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IFRN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Currais Novos</w:t>
            </w:r>
          </w:p>
        </w:tc>
      </w:tr>
    </w:tbl>
    <w:p w:rsidR="00DD4330" w:rsidRDefault="00DD4330">
      <w:pPr>
        <w:widowControl w:val="0"/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D4330" w:rsidRDefault="00EF1EE0">
      <w:pPr>
        <w:spacing w:before="0" w:after="0"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A"/>
        </w:rPr>
        <w:t>1 INTRODUÇÃO</w:t>
      </w:r>
    </w:p>
    <w:p w:rsidR="00DD4330" w:rsidRDefault="00EF1EE0">
      <w:pPr>
        <w:widowControl w:val="0"/>
        <w:spacing w:before="0" w:after="0"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Nesta seção, o(s) autor(es) deve(m) descrever o projeto de extensão desenvolvido, destacando sua relevância para a formação discente e para o público beneficiário, tanto em termos quantitativos quanto qualitativos. É fundamental caracterizar o</w:t>
      </w:r>
      <w:r>
        <w:rPr>
          <w:rFonts w:ascii="Times New Roman" w:eastAsia="Times New Roman" w:hAnsi="Times New Roman" w:cs="Times New Roman"/>
        </w:rPr>
        <w:t xml:space="preserve"> público-alvo atendido, apresentar de forma clara o problema abordado e estabelecer sua relação com a área temática da extensão. Devem ser explicitados o objetivo geral e os objetivos específicos do projeto, bem como os resultados. Além disso, recomenda-se</w:t>
      </w:r>
      <w:r>
        <w:rPr>
          <w:rFonts w:ascii="Times New Roman" w:eastAsia="Times New Roman" w:hAnsi="Times New Roman" w:cs="Times New Roman"/>
        </w:rPr>
        <w:t xml:space="preserve"> antecipar os principais desafios previstos durante a execução, demonstrando a consistência e a viabilidade da proposta. Cada trabalho deve contar com, no máximo, </w:t>
      </w:r>
      <w:r w:rsidR="00210118"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</w:rPr>
        <w:t xml:space="preserve"> autores, respeitando-se a participação efetiva de cada um na elaboração e execução do p</w:t>
      </w:r>
      <w:r>
        <w:rPr>
          <w:rFonts w:ascii="Times New Roman" w:eastAsia="Times New Roman" w:hAnsi="Times New Roman" w:cs="Times New Roman"/>
        </w:rPr>
        <w:t>rojeto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</w:t>
      </w:r>
    </w:p>
    <w:p w:rsidR="00DD4330" w:rsidRDefault="00EF1EE0">
      <w:pPr>
        <w:widowControl w:val="0"/>
        <w:spacing w:before="0" w:after="0" w:line="360" w:lineRule="auto"/>
        <w:ind w:firstLine="720"/>
        <w:rPr>
          <w:rFonts w:ascii="Times New Roman" w:eastAsia="Times New Roman" w:hAnsi="Times New Roman" w:cs="Times New Roman"/>
          <w:color w:val="000009"/>
        </w:rPr>
      </w:pPr>
      <w:r>
        <w:rPr>
          <w:rFonts w:ascii="Times New Roman" w:eastAsia="Times New Roman" w:hAnsi="Times New Roman" w:cs="Times New Roman"/>
          <w:color w:val="000009"/>
        </w:rPr>
        <w:t>O texto deve ser redigido em Língua Portuguesa, com alinhamento justificado, recuo de parágrafo de 1,25 cm, espaçamento entre linhas de 1,5, fonte</w:t>
      </w:r>
      <w:r>
        <w:rPr>
          <w:rFonts w:ascii="Times New Roman" w:eastAsia="Times New Roman" w:hAnsi="Times New Roman" w:cs="Times New Roman"/>
          <w:i/>
          <w:color w:val="000009"/>
        </w:rPr>
        <w:t xml:space="preserve"> Times New Roman</w:t>
      </w:r>
      <w:r>
        <w:rPr>
          <w:rFonts w:ascii="Times New Roman" w:eastAsia="Times New Roman" w:hAnsi="Times New Roman" w:cs="Times New Roman"/>
          <w:color w:val="000009"/>
        </w:rPr>
        <w:t>, tamanho 12. As margens devem ser de 3 cm (superior e esquerda) e 2 cm (inferior e direita). O resumo expandido deve ter entre três (3) e cinco (5) páginas, considerando desde a introdução até as referências. Este modelo já está configurado com essas espe</w:t>
      </w:r>
      <w:r>
        <w:rPr>
          <w:rFonts w:ascii="Times New Roman" w:eastAsia="Times New Roman" w:hAnsi="Times New Roman" w:cs="Times New Roman"/>
          <w:color w:val="000009"/>
        </w:rPr>
        <w:t>cificações, portanto, basta seguir a estrutura proposta para que o texto esteja em conformidade com as normas do evento.</w:t>
      </w:r>
    </w:p>
    <w:p w:rsidR="00DD4330" w:rsidRDefault="00DD4330">
      <w:pPr>
        <w:widowControl w:val="0"/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EF1EE0">
      <w:pPr>
        <w:spacing w:before="0" w:after="0" w:line="360" w:lineRule="auto"/>
        <w:ind w:firstLine="0"/>
        <w:jc w:val="left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2 METODOLOGIA </w:t>
      </w:r>
    </w:p>
    <w:p w:rsidR="00DD4330" w:rsidRDefault="00EF1EE0">
      <w:pPr>
        <w:spacing w:before="0" w:after="0" w:line="36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Nesta seção, deve-se apresentar de forma clara e objetiva a metodologia adotada. É necessário explicitar a natureza da </w:t>
      </w:r>
      <w:r>
        <w:rPr>
          <w:rFonts w:ascii="Times New Roman" w:eastAsia="Times New Roman" w:hAnsi="Times New Roman" w:cs="Times New Roman"/>
          <w:color w:val="00000A"/>
        </w:rPr>
        <w:t>investigação, indicando se se trata de uma abordagem qualitativa, quantitativa ou mista, conforme os objetivos e os procedimentos. Também deve ser especificado o tipo de pesquisa realizado como etnográfica, experimental, estudo de caso, entre outros, confo</w:t>
      </w:r>
      <w:r>
        <w:rPr>
          <w:rFonts w:ascii="Times New Roman" w:eastAsia="Times New Roman" w:hAnsi="Times New Roman" w:cs="Times New Roman"/>
          <w:color w:val="00000A"/>
        </w:rPr>
        <w:t>rme a classificação metodológica pertinente. Além disso, é importante descrever o campo de pesquisa, os sujeitos envolvidos e os critérios de seleção utilizados.</w:t>
      </w:r>
    </w:p>
    <w:p w:rsidR="00DD4330" w:rsidRDefault="00EF1EE0">
      <w:pPr>
        <w:spacing w:before="0" w:after="0" w:line="36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Devem ser detalhados os instrumentos de construção dos dados, como entrevistas, questionários,</w:t>
      </w:r>
      <w:r>
        <w:rPr>
          <w:rFonts w:ascii="Times New Roman" w:eastAsia="Times New Roman" w:hAnsi="Times New Roman" w:cs="Times New Roman"/>
          <w:color w:val="00000A"/>
        </w:rPr>
        <w:t xml:space="preserve"> observações, documentos, etc., e os procedimentos de análise empregados, evidenciando a coerência entre os métodos escolhidos e os objetivos propostos.</w:t>
      </w:r>
    </w:p>
    <w:p w:rsidR="00DD4330" w:rsidRDefault="00EF1EE0">
      <w:pPr>
        <w:keepNext/>
        <w:keepLines/>
        <w:spacing w:before="360" w:after="240" w:line="36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>3 BENEFICIÁRIOS</w:t>
      </w:r>
      <w:r>
        <w:rPr>
          <w:rFonts w:ascii="Times New Roman" w:eastAsia="Times New Roman" w:hAnsi="Times New Roman" w:cs="Times New Roman"/>
          <w:b/>
          <w:smallCaps/>
        </w:rPr>
        <w:br/>
      </w:r>
      <w:r>
        <w:rPr>
          <w:rFonts w:ascii="Times New Roman" w:eastAsia="Times New Roman" w:hAnsi="Times New Roman" w:cs="Times New Roman"/>
          <w:b/>
          <w:smallCaps/>
        </w:rPr>
        <w:tab/>
      </w:r>
      <w:r>
        <w:rPr>
          <w:rFonts w:ascii="Times New Roman" w:eastAsia="Times New Roman" w:hAnsi="Times New Roman" w:cs="Times New Roman"/>
        </w:rPr>
        <w:t>Nesta seção, o(s) autor(es) deve(m) identificar de forma clara e objetiva o público-alvo da ação extensionista, especificando suas características e o contexto em que está inserido. É fundamental explicitar o grau de envolvimento da comunidade externa no d</w:t>
      </w:r>
      <w:r>
        <w:rPr>
          <w:rFonts w:ascii="Times New Roman" w:eastAsia="Times New Roman" w:hAnsi="Times New Roman" w:cs="Times New Roman"/>
        </w:rPr>
        <w:t>esenvolvimento e na execução do projeto, destacando sua participação ativa, contribuições e os vínculos estabelecidos ao longo das atividades.</w:t>
      </w:r>
    </w:p>
    <w:p w:rsidR="00DD4330" w:rsidRDefault="00EF1EE0">
      <w:pPr>
        <w:spacing w:before="0" w:after="0" w:line="360" w:lineRule="auto"/>
        <w:ind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A"/>
        </w:rPr>
        <w:t>4 R</w:t>
      </w:r>
      <w:r>
        <w:rPr>
          <w:rFonts w:ascii="Times New Roman" w:eastAsia="Times New Roman" w:hAnsi="Times New Roman" w:cs="Times New Roman"/>
          <w:b/>
        </w:rPr>
        <w:t xml:space="preserve">ESULTADOS </w:t>
      </w:r>
      <w:r>
        <w:rPr>
          <w:rFonts w:ascii="Times New Roman" w:eastAsia="Times New Roman" w:hAnsi="Times New Roman" w:cs="Times New Roman"/>
          <w:b/>
          <w:smallCaps/>
        </w:rPr>
        <w:t>ALCANÇADOS/ESPERADOS E IMPACTOS DA AÇÃO</w:t>
      </w:r>
    </w:p>
    <w:p w:rsidR="00DD4330" w:rsidRDefault="00EF1EE0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Nesta seção, o(s) autor(es) deve(m) apresentar resultados al</w:t>
      </w:r>
      <w:r>
        <w:rPr>
          <w:rFonts w:ascii="Times New Roman" w:eastAsia="Times New Roman" w:hAnsi="Times New Roman" w:cs="Times New Roman"/>
        </w:rPr>
        <w:t>cançados/esperados, destacando a articulação entre os objetivos inicialmente propostos e os efeitos efetivamente observados junto ao público beneficiário. A análise deve evidenciar em que medida as metas foram atingidas, considerando tanto os aspectos qual</w:t>
      </w:r>
      <w:r>
        <w:rPr>
          <w:rFonts w:ascii="Times New Roman" w:eastAsia="Times New Roman" w:hAnsi="Times New Roman" w:cs="Times New Roman"/>
        </w:rPr>
        <w:t>itativos quanto quantitativos.</w:t>
      </w:r>
    </w:p>
    <w:p w:rsidR="00DD4330" w:rsidRDefault="00EF1EE0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 importante, sempre que pertinente, apontar as dificuldades enfrentadas durante a execução do projeto, especialmente aquelas que possam ter limitado o alcance dos resultados previstos. Da mesma forma, devem ser mencionados o</w:t>
      </w:r>
      <w:r>
        <w:rPr>
          <w:rFonts w:ascii="Times New Roman" w:eastAsia="Times New Roman" w:hAnsi="Times New Roman" w:cs="Times New Roman"/>
        </w:rPr>
        <w:t>s ganhos não planejados, que tenham gerado impactos positivos para a equipe executora e/ou para os beneficiários, ampliando os efeitos da ação para além do escopo original.</w:t>
      </w:r>
    </w:p>
    <w:p w:rsidR="00DD4330" w:rsidRDefault="00EF1EE0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participação da comunidade deve ser valorizada, assim como os impactos socioeconô</w:t>
      </w:r>
      <w:r>
        <w:rPr>
          <w:rFonts w:ascii="Times New Roman" w:eastAsia="Times New Roman" w:hAnsi="Times New Roman" w:cs="Times New Roman"/>
        </w:rPr>
        <w:t>micos e/ou ambientais decorrentes das atividades desenvolvidas. Para enriquecer a apresentação dos dados, recomenda-se o uso de elementos visuais, como imagens, gráficos, quadros ou tabelas, que contribuam para a clareza e a compreensão dos resultados.</w:t>
      </w:r>
    </w:p>
    <w:p w:rsidR="00DD4330" w:rsidRDefault="00EF1EE0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</w:t>
      </w:r>
      <w:r>
        <w:rPr>
          <w:rFonts w:ascii="Times New Roman" w:eastAsia="Times New Roman" w:hAnsi="Times New Roman" w:cs="Times New Roman"/>
        </w:rPr>
        <w:t xml:space="preserve">exto deve ser redigido em linguagem clara, objetiva e impessoal, evitando o uso da primeira pessoa do singular ou do plural. Os elementos gráficos inseridos ao longo do texto devem conter título e fonte, com os dados de identificação posicionados acima do </w:t>
      </w:r>
      <w:r>
        <w:rPr>
          <w:rFonts w:ascii="Times New Roman" w:eastAsia="Times New Roman" w:hAnsi="Times New Roman" w:cs="Times New Roman"/>
        </w:rPr>
        <w:t xml:space="preserve">elemento, em fonte </w:t>
      </w:r>
      <w:r>
        <w:rPr>
          <w:rFonts w:ascii="Times New Roman" w:eastAsia="Times New Roman" w:hAnsi="Times New Roman" w:cs="Times New Roman"/>
          <w:i/>
        </w:rPr>
        <w:t>Times New Roman</w:t>
      </w:r>
      <w:r>
        <w:rPr>
          <w:rFonts w:ascii="Times New Roman" w:eastAsia="Times New Roman" w:hAnsi="Times New Roman" w:cs="Times New Roman"/>
        </w:rPr>
        <w:t>, tamanho 10, alinhamento centralizado e espaçamento simples. Quando a autoria for dos próprios autores, utilizar a indicação “Fonte: elaboração própria”, conforme os modelos apresentados a seguir.</w:t>
      </w:r>
    </w:p>
    <w:p w:rsidR="00DD4330" w:rsidRDefault="00DD4330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DD4330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DD4330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DD4330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DD4330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DD4330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DD4330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EF1EE0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Figura 1 – Evoluç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ão da população em diversas regiões do RN</w:t>
      </w:r>
    </w:p>
    <w:p w:rsidR="00DD4330" w:rsidRDefault="00EF1EE0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122446" cy="2148882"/>
            <wp:effectExtent l="0" t="0" r="0" b="0"/>
            <wp:docPr id="39" name="image2.png" descr="Balneabilidade_Litoral Setentrional-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alneabilidade_Litoral Setentrional-final"/>
                    <pic:cNvPicPr preferRelativeResize="0"/>
                  </pic:nvPicPr>
                  <pic:blipFill>
                    <a:blip r:embed="rId8"/>
                    <a:srcRect t="2690"/>
                    <a:stretch>
                      <a:fillRect/>
                    </a:stretch>
                  </pic:blipFill>
                  <pic:spPr>
                    <a:xfrm>
                      <a:off x="0" y="0"/>
                      <a:ext cx="3122446" cy="2148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330" w:rsidRDefault="00EF1EE0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elaboração própria.</w:t>
      </w:r>
    </w:p>
    <w:p w:rsidR="00DD4330" w:rsidRDefault="00DD4330">
      <w:pPr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A"/>
        </w:rPr>
      </w:pPr>
    </w:p>
    <w:p w:rsidR="00DD4330" w:rsidRDefault="00EF1EE0">
      <w:pPr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bookmarkStart w:id="1" w:name="_heading=h.traofl664ihe" w:colFirst="0" w:colLast="0"/>
      <w:bookmarkEnd w:id="1"/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Quadro 1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Incompatibilidade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Epistemológica TCP X Primeiras Gerações da Avaliação</w:t>
      </w:r>
    </w:p>
    <w:sdt>
      <w:sdtPr>
        <w:tag w:val="goog_rdk_0"/>
        <w:id w:val="-2065527261"/>
        <w:lock w:val="contentLocked"/>
      </w:sdtPr>
      <w:sdtEndPr/>
      <w:sdtContent>
        <w:tbl>
          <w:tblPr>
            <w:tblStyle w:val="a5"/>
            <w:tblW w:w="9061" w:type="dxa"/>
            <w:jc w:val="center"/>
            <w:tblInd w:w="0" w:type="dxa"/>
            <w:tbl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blBorders>
            <w:tblLayout w:type="fixed"/>
            <w:tblLook w:val="0400" w:firstRow="0" w:lastRow="0" w:firstColumn="0" w:lastColumn="0" w:noHBand="0" w:noVBand="1"/>
          </w:tblPr>
          <w:tblGrid>
            <w:gridCol w:w="4417"/>
            <w:gridCol w:w="4644"/>
          </w:tblGrid>
          <w:tr w:rsidR="00DD4330">
            <w:trPr>
              <w:jc w:val="center"/>
            </w:trPr>
            <w:tc>
              <w:tcPr>
                <w:tcW w:w="4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A"/>
                  </w:rPr>
                  <w:t>Primeiras gerações da avaliação</w:t>
                </w:r>
              </w:p>
            </w:tc>
            <w:tc>
              <w:tcPr>
                <w:tcW w:w="46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A"/>
                  </w:rPr>
                  <w:t>Alternativismo construtivo</w:t>
                </w:r>
              </w:p>
            </w:tc>
          </w:tr>
          <w:tr w:rsidR="00DD4330">
            <w:trPr>
              <w:jc w:val="center"/>
            </w:trPr>
            <w:tc>
              <w:tcPr>
                <w:tcW w:w="4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Ser passivo no processo de construção</w:t>
                </w:r>
              </w:p>
            </w:tc>
            <w:tc>
              <w:tcPr>
                <w:tcW w:w="46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Ser ativo no processo de construção </w:t>
                </w:r>
              </w:p>
            </w:tc>
          </w:tr>
          <w:tr w:rsidR="00DD4330">
            <w:trPr>
              <w:jc w:val="center"/>
            </w:trPr>
            <w:tc>
              <w:tcPr>
                <w:tcW w:w="4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Avaliação de produto ou pontual </w:t>
                </w:r>
              </w:p>
            </w:tc>
            <w:tc>
              <w:tcPr>
                <w:tcW w:w="46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Avaliação constituinte da prática </w:t>
                </w:r>
              </w:p>
            </w:tc>
          </w:tr>
          <w:tr w:rsidR="00DD4330">
            <w:trPr>
              <w:jc w:val="center"/>
            </w:trPr>
            <w:tc>
              <w:tcPr>
                <w:tcW w:w="4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Competição</w:t>
                </w:r>
              </w:p>
            </w:tc>
            <w:tc>
              <w:tcPr>
                <w:tcW w:w="46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Colaboração</w:t>
                </w:r>
              </w:p>
            </w:tc>
          </w:tr>
          <w:tr w:rsidR="00DD4330">
            <w:trPr>
              <w:jc w:val="center"/>
            </w:trPr>
            <w:tc>
              <w:tcPr>
                <w:tcW w:w="4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Dependência </w:t>
                </w:r>
              </w:p>
            </w:tc>
            <w:tc>
              <w:tcPr>
                <w:tcW w:w="46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88" w:type="dxa"/>
                </w:tcMar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  <w:color w:val="00000A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Autonomia </w:t>
                </w:r>
              </w:p>
            </w:tc>
          </w:tr>
        </w:tbl>
      </w:sdtContent>
    </w:sdt>
    <w:p w:rsidR="00DD4330" w:rsidRDefault="00EF1EE0">
      <w:pPr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elaboração própria.</w:t>
      </w:r>
    </w:p>
    <w:p w:rsidR="00DD4330" w:rsidRDefault="00DD4330">
      <w:pPr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4330" w:rsidRDefault="00EF1EE0">
      <w:pPr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 1 – Estudo da influência do tempo na degradação da glicose</w:t>
      </w:r>
    </w:p>
    <w:sdt>
      <w:sdtPr>
        <w:tag w:val="goog_rdk_1"/>
        <w:id w:val="-59911119"/>
        <w:lock w:val="contentLocked"/>
      </w:sdtPr>
      <w:sdtEndPr/>
      <w:sdtContent>
        <w:tbl>
          <w:tblPr>
            <w:tblStyle w:val="a6"/>
            <w:tblW w:w="5089" w:type="dxa"/>
            <w:jc w:val="center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1011"/>
            <w:gridCol w:w="2386"/>
            <w:gridCol w:w="1692"/>
          </w:tblGrid>
          <w:tr w:rsidR="00DD4330">
            <w:trPr>
              <w:jc w:val="center"/>
            </w:trPr>
            <w:tc>
              <w:tcPr>
                <w:tcW w:w="1011" w:type="dxa"/>
                <w:tcBorders>
                  <w:top w:val="single" w:sz="18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Amostra</w:t>
                </w:r>
              </w:p>
            </w:tc>
            <w:tc>
              <w:tcPr>
                <w:tcW w:w="2386" w:type="dxa"/>
                <w:tcBorders>
                  <w:top w:val="single" w:sz="18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Concentração (moles/L)</w:t>
                </w:r>
              </w:p>
            </w:tc>
            <w:tc>
              <w:tcPr>
                <w:tcW w:w="1692" w:type="dxa"/>
                <w:tcBorders>
                  <w:top w:val="single" w:sz="18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Rendimento (%)</w:t>
                </w:r>
              </w:p>
            </w:tc>
          </w:tr>
          <w:tr w:rsidR="00DD4330">
            <w:trPr>
              <w:jc w:val="center"/>
            </w:trPr>
            <w:tc>
              <w:tcPr>
                <w:tcW w:w="1011" w:type="dxa"/>
                <w:tcBorders>
                  <w:top w:val="single" w:sz="6" w:space="0" w:color="000000"/>
                  <w:bottom w:val="single" w:sz="18" w:space="0" w:color="000000"/>
                  <w:right w:val="single" w:sz="6" w:space="0" w:color="000000"/>
                </w:tcBorders>
                <w:vAlign w:val="center"/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1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3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</w:t>
                </w:r>
              </w:p>
            </w:tc>
            <w:tc>
              <w:tcPr>
                <w:tcW w:w="2386" w:type="dxa"/>
                <w:tcBorders>
                  <w:top w:val="single" w:sz="6" w:space="0" w:color="000000"/>
                  <w:left w:val="single" w:sz="6" w:space="0" w:color="000000"/>
                  <w:bottom w:val="single" w:sz="18" w:space="0" w:color="000000"/>
                  <w:right w:val="single" w:sz="6" w:space="0" w:color="000000"/>
                </w:tcBorders>
                <w:vAlign w:val="center"/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0,02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0,12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0,30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0,43</w:t>
                </w:r>
              </w:p>
            </w:tc>
            <w:tc>
              <w:tcPr>
                <w:tcW w:w="1692" w:type="dxa"/>
                <w:tcBorders>
                  <w:top w:val="single" w:sz="6" w:space="0" w:color="000000"/>
                  <w:left w:val="single" w:sz="6" w:space="0" w:color="000000"/>
                  <w:bottom w:val="single" w:sz="18" w:space="0" w:color="000000"/>
                </w:tcBorders>
                <w:vAlign w:val="center"/>
              </w:tcPr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45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56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70</w:t>
                </w:r>
              </w:p>
              <w:p w:rsidR="00DD4330" w:rsidRDefault="00EF1EE0">
                <w:pPr>
                  <w:spacing w:before="0" w:after="0" w:line="360" w:lineRule="auto"/>
                  <w:ind w:firstLine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87</w:t>
                </w:r>
              </w:p>
            </w:tc>
          </w:tr>
        </w:tbl>
      </w:sdtContent>
    </w:sdt>
    <w:p w:rsidR="00DD4330" w:rsidRDefault="00EF1EE0">
      <w:pPr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dados fictícios, apenas para fins ilustrativos (2023).</w:t>
      </w:r>
    </w:p>
    <w:p w:rsidR="00DD4330" w:rsidRDefault="00DD4330">
      <w:pPr>
        <w:spacing w:before="0" w:after="0" w:line="360" w:lineRule="auto"/>
        <w:ind w:firstLine="705"/>
        <w:rPr>
          <w:rFonts w:ascii="Times New Roman" w:eastAsia="Times New Roman" w:hAnsi="Times New Roman" w:cs="Times New Roman"/>
          <w:color w:val="00000A"/>
        </w:rPr>
      </w:pPr>
    </w:p>
    <w:p w:rsidR="00DD4330" w:rsidRDefault="00EF1EE0">
      <w:pPr>
        <w:spacing w:before="0" w:after="0" w:line="360" w:lineRule="auto"/>
        <w:ind w:firstLine="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citações com até três (3) linhas devem ser incorporadas ao corpo do texto, entre aspas, com a referência do autor entre parênteses, utilizando apenas a inicial maiúscula do sobrenome (</w:t>
      </w:r>
      <w:proofErr w:type="spellStart"/>
      <w:r>
        <w:rPr>
          <w:rFonts w:ascii="Times New Roman" w:eastAsia="Times New Roman" w:hAnsi="Times New Roman" w:cs="Times New Roman"/>
        </w:rPr>
        <w:t>Fiorin</w:t>
      </w:r>
      <w:proofErr w:type="spellEnd"/>
      <w:r>
        <w:rPr>
          <w:rFonts w:ascii="Times New Roman" w:eastAsia="Times New Roman" w:hAnsi="Times New Roman" w:cs="Times New Roman"/>
        </w:rPr>
        <w:t>, 2023). Já as citações com mais de três (3) linhas devem ser a</w:t>
      </w:r>
      <w:r>
        <w:rPr>
          <w:rFonts w:ascii="Times New Roman" w:eastAsia="Times New Roman" w:hAnsi="Times New Roman" w:cs="Times New Roman"/>
        </w:rPr>
        <w:t xml:space="preserve">presentadas em parágrafo próprio, com recuo de 4 cm à esquerda, fonte </w:t>
      </w:r>
      <w:r>
        <w:rPr>
          <w:rFonts w:ascii="Times New Roman" w:eastAsia="Times New Roman" w:hAnsi="Times New Roman" w:cs="Times New Roman"/>
          <w:i/>
        </w:rPr>
        <w:t>Times New Roman</w:t>
      </w:r>
      <w:r>
        <w:rPr>
          <w:rFonts w:ascii="Times New Roman" w:eastAsia="Times New Roman" w:hAnsi="Times New Roman" w:cs="Times New Roman"/>
        </w:rPr>
        <w:t>, tamanho 11, espaçamento simples e alinhamento justificado. A referência do autor deve ser indicada ao final do excerto.</w:t>
      </w:r>
    </w:p>
    <w:p w:rsidR="00DD4330" w:rsidRDefault="00DD4330">
      <w:pPr>
        <w:spacing w:before="0" w:after="0"/>
        <w:ind w:left="2267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DD4330" w:rsidRDefault="00EF1EE0">
      <w:pPr>
        <w:spacing w:before="0" w:after="0"/>
        <w:ind w:left="226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É fundamental que todas as citações estejam em d</w:t>
      </w:r>
      <w:r>
        <w:rPr>
          <w:rFonts w:ascii="Times New Roman" w:eastAsia="Times New Roman" w:hAnsi="Times New Roman" w:cs="Times New Roman"/>
          <w:sz w:val="22"/>
          <w:szCs w:val="22"/>
        </w:rPr>
        <w:t>iálogo com o conteúdo do texto, seguidas de comentários que evidenciem sua relevância para a argumentação desenvolvida. O excerto citado deve ser claro, coerente e contribuir efetivamente para as discussões propostas (Rebouças, 2023).</w:t>
      </w:r>
    </w:p>
    <w:p w:rsidR="00DD4330" w:rsidRDefault="00DD4330">
      <w:pPr>
        <w:spacing w:before="0" w:after="0" w:line="360" w:lineRule="auto"/>
        <w:rPr>
          <w:rFonts w:ascii="Times New Roman" w:eastAsia="Times New Roman" w:hAnsi="Times New Roman" w:cs="Times New Roman"/>
        </w:rPr>
      </w:pPr>
    </w:p>
    <w:p w:rsidR="00DD4330" w:rsidRDefault="00EF1EE0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fim, orienta-se </w:t>
      </w:r>
      <w:r>
        <w:rPr>
          <w:rFonts w:ascii="Times New Roman" w:eastAsia="Times New Roman" w:hAnsi="Times New Roman" w:cs="Times New Roman"/>
        </w:rPr>
        <w:t>que nenhuma seção do texto seja finalizada com uma citação, a fim de garantir a fluidez e a conclusão adequada das ideias apresentadas.</w:t>
      </w:r>
    </w:p>
    <w:p w:rsidR="00DD4330" w:rsidRDefault="00DD4330">
      <w:pPr>
        <w:spacing w:before="0" w:after="0" w:line="360" w:lineRule="auto"/>
        <w:ind w:firstLine="0"/>
        <w:jc w:val="left"/>
        <w:rPr>
          <w:rFonts w:ascii="Times New Roman" w:eastAsia="Times New Roman" w:hAnsi="Times New Roman" w:cs="Times New Roman"/>
          <w:color w:val="00000A"/>
        </w:rPr>
      </w:pPr>
    </w:p>
    <w:p w:rsidR="00DD4330" w:rsidRDefault="00EF1EE0">
      <w:pPr>
        <w:spacing w:before="0" w:after="0" w:line="360" w:lineRule="auto"/>
        <w:ind w:firstLine="0"/>
        <w:jc w:val="left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5 </w:t>
      </w:r>
      <w:r>
        <w:rPr>
          <w:rFonts w:ascii="Times New Roman" w:eastAsia="Times New Roman" w:hAnsi="Times New Roman" w:cs="Times New Roman"/>
          <w:b/>
          <w:smallCaps/>
        </w:rPr>
        <w:t>REFLEXÕES FINAIS E PERSPECTIVAS FUTURAS</w:t>
      </w:r>
    </w:p>
    <w:p w:rsidR="00DD4330" w:rsidRDefault="00EF1EE0">
      <w:pPr>
        <w:widowControl w:val="0"/>
        <w:spacing w:before="0" w:after="0" w:line="36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Nesta seção, o(s) autor(es) deve(m) apresentar as principais reflexões decorrentes da experiência, promovendo uma síntese crítica das ideias desenvolvidas ao longo do trabalho. A análise deve evidenciar o aprendizado, destacando os aspectos mais significat</w:t>
      </w:r>
      <w:r>
        <w:rPr>
          <w:rFonts w:ascii="Times New Roman" w:eastAsia="Times New Roman" w:hAnsi="Times New Roman" w:cs="Times New Roman"/>
          <w:color w:val="00000A"/>
        </w:rPr>
        <w:t>ivos do percurso realizado e os impactos observados.</w:t>
      </w:r>
    </w:p>
    <w:p w:rsidR="00DD4330" w:rsidRDefault="00EF1EE0">
      <w:pPr>
        <w:widowControl w:val="0"/>
        <w:spacing w:before="0" w:after="0" w:line="36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Além disso, recomenda-se indicar possíveis desdobramentos e perspectivas futuras, sugerindo ações de continuidade, aprofundamento ou aplicação prática dos resultados obtidos. Essa projeção contribui para</w:t>
      </w:r>
      <w:r>
        <w:rPr>
          <w:rFonts w:ascii="Times New Roman" w:eastAsia="Times New Roman" w:hAnsi="Times New Roman" w:cs="Times New Roman"/>
          <w:color w:val="00000A"/>
        </w:rPr>
        <w:t xml:space="preserve"> ampliar o alcance da iniciativa e fortalecer seu vínculo com a realidade social e acadêmica. Esta seção representa o encerramento do trabalho, consolidando o percurso metodológico trilhado e reafirmando a relevância da proposta no contexto da extensão.</w:t>
      </w:r>
    </w:p>
    <w:p w:rsidR="00DD4330" w:rsidRDefault="00DD4330">
      <w:pPr>
        <w:widowControl w:val="0"/>
        <w:spacing w:before="0" w:after="0" w:line="360" w:lineRule="auto"/>
        <w:ind w:firstLine="0"/>
        <w:rPr>
          <w:rFonts w:ascii="Times New Roman" w:eastAsia="Times New Roman" w:hAnsi="Times New Roman" w:cs="Times New Roman"/>
          <w:color w:val="00000A"/>
        </w:rPr>
      </w:pPr>
    </w:p>
    <w:p w:rsidR="00DD4330" w:rsidRDefault="00EF1EE0">
      <w:pPr>
        <w:widowControl w:val="0"/>
        <w:spacing w:before="0" w:after="0" w:line="360" w:lineRule="auto"/>
        <w:ind w:firstLine="0"/>
        <w:jc w:val="left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AGRADECIMENTOS</w:t>
      </w:r>
    </w:p>
    <w:p w:rsidR="00DD4330" w:rsidRDefault="00EF1EE0">
      <w:pPr>
        <w:keepNext/>
        <w:keepLines/>
        <w:spacing w:before="0" w:after="0" w:line="360" w:lineRule="auto"/>
        <w:ind w:firstLine="72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>Este item, de preenchimento opcional, destina-se à identificação dos principais apoiadores e parceiros envolvidos no desenvolvimento do projeto, reconhecendo instituições, organizações ou indivíduos que contribuíram para sua realização.</w:t>
      </w:r>
    </w:p>
    <w:p w:rsidR="00DD4330" w:rsidRDefault="00DD4330">
      <w:pPr>
        <w:spacing w:before="0"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DD4330" w:rsidRDefault="00EF1EE0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REF</w:t>
      </w:r>
      <w:r>
        <w:rPr>
          <w:rFonts w:ascii="Times New Roman" w:eastAsia="Times New Roman" w:hAnsi="Times New Roman" w:cs="Times New Roman"/>
          <w:b/>
          <w:color w:val="00000A"/>
        </w:rPr>
        <w:t>ERÊNCIAS</w:t>
      </w:r>
    </w:p>
    <w:p w:rsidR="00DD4330" w:rsidRDefault="00DD4330">
      <w:pPr>
        <w:widowControl w:val="0"/>
        <w:spacing w:before="0" w:after="0"/>
        <w:ind w:firstLine="0"/>
        <w:rPr>
          <w:rFonts w:ascii="Times New Roman" w:eastAsia="Times New Roman" w:hAnsi="Times New Roman" w:cs="Times New Roman"/>
          <w:color w:val="00000A"/>
        </w:rPr>
      </w:pPr>
    </w:p>
    <w:p w:rsidR="00DD4330" w:rsidRDefault="00EF1EE0">
      <w:pPr>
        <w:widowControl w:val="0"/>
        <w:spacing w:before="0" w:after="0"/>
        <w:ind w:firstLine="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As referências devem ser organizadas em ordem alfabética pelo sobrenome do primeiro autor, separadas por um espaço entre si, sem numeração ou recuo de parágrafo. A formatação deve seguir os seguintes critérios: fonte </w:t>
      </w:r>
      <w:r>
        <w:rPr>
          <w:rFonts w:ascii="Times New Roman" w:eastAsia="Times New Roman" w:hAnsi="Times New Roman" w:cs="Times New Roman"/>
          <w:i/>
          <w:color w:val="00000A"/>
        </w:rPr>
        <w:t>Times New Roman</w:t>
      </w:r>
      <w:r>
        <w:rPr>
          <w:rFonts w:ascii="Times New Roman" w:eastAsia="Times New Roman" w:hAnsi="Times New Roman" w:cs="Times New Roman"/>
          <w:color w:val="00000A"/>
        </w:rPr>
        <w:t xml:space="preserve">, tamanho 12, </w:t>
      </w:r>
      <w:r>
        <w:rPr>
          <w:rFonts w:ascii="Times New Roman" w:eastAsia="Times New Roman" w:hAnsi="Times New Roman" w:cs="Times New Roman"/>
          <w:color w:val="00000A"/>
        </w:rPr>
        <w:t>espaçamento simples e alinhamento justificado à esquerda. Essa padronização garante uniformidade e facilita a consulta às obras referenciadas, conforme exemplificado a seguir:</w:t>
      </w:r>
    </w:p>
    <w:p w:rsidR="00DD4330" w:rsidRDefault="00DD433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A"/>
        </w:rPr>
      </w:pPr>
    </w:p>
    <w:p w:rsidR="00DD4330" w:rsidRDefault="00EF1EE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BARROS, N. M. F. C. V. </w:t>
      </w:r>
      <w:r>
        <w:rPr>
          <w:rFonts w:ascii="Times New Roman" w:eastAsia="Times New Roman" w:hAnsi="Times New Roman" w:cs="Times New Roman"/>
          <w:b/>
          <w:color w:val="00000A"/>
        </w:rPr>
        <w:t>Avaliação e ensino do repertório de leitura em indivíduo</w:t>
      </w:r>
      <w:r>
        <w:rPr>
          <w:rFonts w:ascii="Times New Roman" w:eastAsia="Times New Roman" w:hAnsi="Times New Roman" w:cs="Times New Roman"/>
          <w:b/>
          <w:color w:val="00000A"/>
        </w:rPr>
        <w:t>s com Síndrome de Down com o uso do software educacional Mestre</w:t>
      </w:r>
      <w:r>
        <w:rPr>
          <w:rFonts w:ascii="Times New Roman" w:eastAsia="Times New Roman" w:hAnsi="Times New Roman" w:cs="Times New Roman"/>
          <w:color w:val="00000A"/>
        </w:rPr>
        <w:t>. 2009. 153 f. Dissertação (Mestrado em Educação) – Departamento de Psicologia, Pontifícia Universidade Católica de São Paulo, São Paulo, 2009.</w:t>
      </w:r>
    </w:p>
    <w:p w:rsidR="00DD4330" w:rsidRDefault="00DD433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A"/>
        </w:rPr>
      </w:pPr>
    </w:p>
    <w:p w:rsidR="00DD4330" w:rsidRDefault="00EF1EE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MITTLER, P. </w:t>
      </w:r>
      <w:r>
        <w:rPr>
          <w:rFonts w:ascii="Times New Roman" w:eastAsia="Times New Roman" w:hAnsi="Times New Roman" w:cs="Times New Roman"/>
          <w:b/>
          <w:color w:val="00000A"/>
        </w:rPr>
        <w:t>Educação inclusiva</w:t>
      </w:r>
      <w:r>
        <w:rPr>
          <w:rFonts w:ascii="Times New Roman" w:eastAsia="Times New Roman" w:hAnsi="Times New Roman" w:cs="Times New Roman"/>
          <w:color w:val="00000A"/>
        </w:rPr>
        <w:t>: contextos sociai</w:t>
      </w:r>
      <w:r>
        <w:rPr>
          <w:rFonts w:ascii="Times New Roman" w:eastAsia="Times New Roman" w:hAnsi="Times New Roman" w:cs="Times New Roman"/>
          <w:color w:val="00000A"/>
        </w:rPr>
        <w:t>s. Porto Alegre: Artmed, 2003.</w:t>
      </w:r>
    </w:p>
    <w:p w:rsidR="00DD4330" w:rsidRDefault="00DD433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A"/>
        </w:rPr>
      </w:pPr>
    </w:p>
    <w:p w:rsidR="00DD4330" w:rsidRDefault="00EF1EE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424242"/>
        </w:rPr>
      </w:pPr>
      <w:r>
        <w:rPr>
          <w:rFonts w:ascii="Times New Roman" w:eastAsia="Times New Roman" w:hAnsi="Times New Roman" w:cs="Times New Roman"/>
          <w:color w:val="00000A"/>
        </w:rPr>
        <w:t xml:space="preserve">NASCIMENTO, L. F.  </w:t>
      </w:r>
      <w:r>
        <w:rPr>
          <w:rFonts w:ascii="Times New Roman" w:eastAsia="Times New Roman" w:hAnsi="Times New Roman" w:cs="Times New Roman"/>
          <w:b/>
          <w:color w:val="00000A"/>
        </w:rPr>
        <w:t>A sociologia digital</w:t>
      </w:r>
      <w:r>
        <w:rPr>
          <w:rFonts w:ascii="Times New Roman" w:eastAsia="Times New Roman" w:hAnsi="Times New Roman" w:cs="Times New Roman"/>
          <w:color w:val="00000A"/>
        </w:rPr>
        <w:t xml:space="preserve">: um desafio para o século XXI. Sociologias, Porto Alegre, ano 18, n. 41, p. 216-245, jan./abr. 2016. Disponível em: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http://www.scielo.br/pdf/soc/v18n41/1517-4522-soc-18-41-00216.pdf</w:t>
        </w:r>
      </w:hyperlink>
      <w:r>
        <w:rPr>
          <w:rFonts w:ascii="Times New Roman" w:eastAsia="Times New Roman" w:hAnsi="Times New Roman" w:cs="Times New Roman"/>
          <w:color w:val="00000A"/>
        </w:rPr>
        <w:t>. Acesso em: 21 jul. 2025.</w:t>
      </w:r>
    </w:p>
    <w:p w:rsidR="00DD4330" w:rsidRDefault="00DD433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424242"/>
        </w:rPr>
      </w:pPr>
    </w:p>
    <w:p w:rsidR="00DD4330" w:rsidRDefault="00EF1EE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SALES, E. S.; MONTEIRO, I. G. S.; LIMA, K. S. Formação de professor, diretrizes da educação brasileira para o ensino de Química e avaliação: saber</w:t>
      </w:r>
      <w:r>
        <w:rPr>
          <w:rFonts w:ascii="Times New Roman" w:eastAsia="Times New Roman" w:hAnsi="Times New Roman" w:cs="Times New Roman"/>
          <w:color w:val="00000A"/>
        </w:rPr>
        <w:t xml:space="preserve">es docentes essenciais à formação docente. </w:t>
      </w:r>
      <w:r>
        <w:rPr>
          <w:rFonts w:ascii="Times New Roman" w:eastAsia="Times New Roman" w:hAnsi="Times New Roman" w:cs="Times New Roman"/>
          <w:i/>
          <w:color w:val="00000A"/>
        </w:rPr>
        <w:t>In</w:t>
      </w:r>
      <w:r>
        <w:rPr>
          <w:rFonts w:ascii="Times New Roman" w:eastAsia="Times New Roman" w:hAnsi="Times New Roman" w:cs="Times New Roman"/>
          <w:color w:val="00000A"/>
        </w:rPr>
        <w:t xml:space="preserve">: COLÓQUIO INTERNACIONAL EDUCAÇÃO E CONTEMPORANEIDADE, 7., 2013, São Cristóvão. </w:t>
      </w:r>
      <w:r>
        <w:rPr>
          <w:rFonts w:ascii="Times New Roman" w:eastAsia="Times New Roman" w:hAnsi="Times New Roman" w:cs="Times New Roman"/>
          <w:b/>
          <w:color w:val="00000A"/>
        </w:rPr>
        <w:t>Anais…</w:t>
      </w:r>
      <w:r>
        <w:rPr>
          <w:rFonts w:ascii="Times New Roman" w:eastAsia="Times New Roman" w:hAnsi="Times New Roman" w:cs="Times New Roman"/>
          <w:color w:val="00000A"/>
        </w:rPr>
        <w:t xml:space="preserve"> São Cristóvão: UFS, 2013.</w:t>
      </w:r>
    </w:p>
    <w:p w:rsidR="00DD4330" w:rsidRDefault="00DD433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smallCaps/>
        </w:rPr>
      </w:pPr>
    </w:p>
    <w:p w:rsidR="00DD4330" w:rsidRDefault="00DD4330">
      <w:pPr>
        <w:spacing w:line="360" w:lineRule="auto"/>
        <w:ind w:firstLine="0"/>
        <w:rPr>
          <w:rFonts w:ascii="Times New Roman" w:eastAsia="Times New Roman" w:hAnsi="Times New Roman" w:cs="Times New Roman"/>
          <w:highlight w:val="white"/>
        </w:rPr>
      </w:pPr>
    </w:p>
    <w:p w:rsidR="00DD4330" w:rsidRDefault="00DD4330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00000A"/>
        </w:rPr>
      </w:pPr>
    </w:p>
    <w:p w:rsidR="00DD4330" w:rsidRDefault="00DD4330">
      <w:pPr>
        <w:widowControl w:val="0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color w:val="00000A"/>
        </w:rPr>
      </w:pPr>
    </w:p>
    <w:sectPr w:rsidR="00DD43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113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E0" w:rsidRDefault="00EF1EE0">
      <w:pPr>
        <w:spacing w:before="0" w:after="0"/>
      </w:pPr>
      <w:r>
        <w:separator/>
      </w:r>
    </w:p>
  </w:endnote>
  <w:endnote w:type="continuationSeparator" w:id="0">
    <w:p w:rsidR="00EF1EE0" w:rsidRDefault="00EF1E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330" w:rsidRDefault="00EF1E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1768443</wp:posOffset>
          </wp:positionH>
          <wp:positionV relativeFrom="paragraph">
            <wp:posOffset>-178429</wp:posOffset>
          </wp:positionV>
          <wp:extent cx="2223197" cy="800100"/>
          <wp:effectExtent l="0" t="0" r="0" b="0"/>
          <wp:wrapNone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197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330" w:rsidRDefault="00EF1E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left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1768443</wp:posOffset>
          </wp:positionH>
          <wp:positionV relativeFrom="paragraph">
            <wp:posOffset>-178429</wp:posOffset>
          </wp:positionV>
          <wp:extent cx="2223197" cy="800100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197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330" w:rsidRDefault="00EF1E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1879727</wp:posOffset>
          </wp:positionH>
          <wp:positionV relativeFrom="paragraph">
            <wp:posOffset>-178429</wp:posOffset>
          </wp:positionV>
          <wp:extent cx="2000628" cy="720000"/>
          <wp:effectExtent l="0" t="0" r="0" b="0"/>
          <wp:wrapNone/>
          <wp:docPr id="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628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E0" w:rsidRDefault="00EF1EE0">
      <w:pPr>
        <w:spacing w:before="0" w:after="0"/>
      </w:pPr>
      <w:r>
        <w:separator/>
      </w:r>
    </w:p>
  </w:footnote>
  <w:footnote w:type="continuationSeparator" w:id="0">
    <w:p w:rsidR="00EF1EE0" w:rsidRDefault="00EF1E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330" w:rsidRDefault="00EF1EE0">
    <w:pPr>
      <w:pBdr>
        <w:top w:val="nil"/>
        <w:left w:val="nil"/>
        <w:bottom w:val="nil"/>
        <w:right w:val="nil"/>
        <w:between w:val="nil"/>
      </w:pBdr>
      <w:spacing w:before="0" w:after="0"/>
      <w:ind w:left="142"/>
      <w:rPr>
        <w:rFonts w:ascii="Open Sans" w:eastAsia="Open Sans" w:hAnsi="Open Sans" w:cs="Open Sans"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1114742</wp:posOffset>
          </wp:positionH>
          <wp:positionV relativeFrom="paragraph">
            <wp:posOffset>-154301</wp:posOffset>
          </wp:positionV>
          <wp:extent cx="3530600" cy="600075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74" b="37771"/>
                  <a:stretch>
                    <a:fillRect/>
                  </a:stretch>
                </pic:blipFill>
                <pic:spPr>
                  <a:xfrm>
                    <a:off x="0" y="0"/>
                    <a:ext cx="35306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4330" w:rsidRDefault="00DD4330">
    <w:pPr>
      <w:pBdr>
        <w:top w:val="nil"/>
        <w:left w:val="nil"/>
        <w:bottom w:val="nil"/>
        <w:right w:val="nil"/>
        <w:between w:val="nil"/>
      </w:pBdr>
      <w:spacing w:before="0" w:after="0"/>
      <w:ind w:left="142"/>
      <w:rPr>
        <w:rFonts w:ascii="Open Sans" w:eastAsia="Open Sans" w:hAnsi="Open Sans" w:cs="Open Sans"/>
        <w:color w:val="000000"/>
        <w:sz w:val="18"/>
        <w:szCs w:val="18"/>
      </w:rPr>
    </w:pPr>
  </w:p>
  <w:p w:rsidR="00DD4330" w:rsidRDefault="00DD4330">
    <w:pPr>
      <w:pBdr>
        <w:top w:val="nil"/>
        <w:left w:val="nil"/>
        <w:bottom w:val="nil"/>
        <w:right w:val="nil"/>
        <w:between w:val="nil"/>
      </w:pBdr>
      <w:spacing w:before="0" w:after="0"/>
      <w:ind w:left="142"/>
      <w:rPr>
        <w:rFonts w:ascii="Open Sans" w:eastAsia="Open Sans" w:hAnsi="Open Sans" w:cs="Open Sans"/>
        <w:color w:val="000000"/>
        <w:sz w:val="18"/>
        <w:szCs w:val="18"/>
      </w:rPr>
    </w:pPr>
  </w:p>
  <w:p w:rsidR="00DD4330" w:rsidRDefault="00DD4330">
    <w:pPr>
      <w:pBdr>
        <w:top w:val="nil"/>
        <w:left w:val="nil"/>
        <w:bottom w:val="nil"/>
        <w:right w:val="nil"/>
        <w:between w:val="nil"/>
      </w:pBdr>
      <w:spacing w:before="0" w:after="0"/>
      <w:ind w:firstLine="0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330" w:rsidRDefault="00EF1E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2470775" cy="864000"/>
          <wp:effectExtent l="0" t="0" r="0" b="0"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0775" cy="86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330" w:rsidRDefault="00EF1EE0">
    <w:pPr>
      <w:tabs>
        <w:tab w:val="left" w:pos="3084"/>
        <w:tab w:val="right" w:pos="9071"/>
      </w:tabs>
      <w:spacing w:before="20" w:after="160" w:line="259" w:lineRule="auto"/>
      <w:ind w:firstLine="0"/>
      <w:jc w:val="center"/>
      <w:rPr>
        <w:rFonts w:ascii="Open Sans" w:eastAsia="Open Sans" w:hAnsi="Open Sans" w:cs="Open Sans"/>
        <w:color w:val="000000"/>
        <w:sz w:val="18"/>
        <w:szCs w:val="18"/>
      </w:rPr>
    </w:pPr>
    <w:bookmarkStart w:id="2" w:name="_heading=h.bjhb1cxl2cit" w:colFirst="0" w:colLast="0"/>
    <w:bookmarkEnd w:id="2"/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1898812</wp:posOffset>
          </wp:positionH>
          <wp:positionV relativeFrom="paragraph">
            <wp:posOffset>31750</wp:posOffset>
          </wp:positionV>
          <wp:extent cx="1959380" cy="736121"/>
          <wp:effectExtent l="0" t="0" r="0" b="0"/>
          <wp:wrapSquare wrapText="bothSides" distT="0" distB="0" distL="0" distR="0"/>
          <wp:docPr id="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9380" cy="7361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3E4D"/>
    <w:multiLevelType w:val="multilevel"/>
    <w:tmpl w:val="C292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30"/>
    <w:rsid w:val="00210118"/>
    <w:rsid w:val="00DD4330"/>
    <w:rsid w:val="00E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DEFE"/>
  <w15:docId w15:val="{95207DD3-80F4-48AA-B91F-1BA3570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4"/>
        <w:szCs w:val="24"/>
        <w:lang w:val="pt-BR" w:eastAsia="pt-BR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240"/>
      <w:ind w:left="641" w:hanging="357"/>
      <w:jc w:val="left"/>
      <w:outlineLvl w:val="0"/>
    </w:pPr>
    <w:rPr>
      <w:b/>
      <w:smallCaps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ind w:left="794" w:hanging="510"/>
      <w:jc w:val="left"/>
      <w:outlineLvl w:val="1"/>
    </w:pPr>
    <w:rPr>
      <w:color w:val="000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ind w:left="1446" w:hanging="737"/>
      <w:jc w:val="left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rFonts w:ascii="Calibri" w:eastAsia="Calibri" w:hAnsi="Calibri" w:cs="Calibri"/>
      <w:b/>
      <w:i/>
      <w:color w:val="5B9BD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rFonts w:ascii="Calibri" w:eastAsia="Calibri" w:hAnsi="Calibri" w:cs="Calibri"/>
      <w:color w:val="1E4D7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libri" w:eastAsia="Calibri" w:hAnsi="Calibri" w:cs="Calibri"/>
      <w:i/>
      <w:color w:val="1E4D7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552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552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552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A551F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A551F4"/>
  </w:style>
  <w:style w:type="paragraph" w:styleId="Rodap">
    <w:name w:val="footer"/>
    <w:basedOn w:val="Normal"/>
    <w:link w:val="RodapChar"/>
    <w:uiPriority w:val="99"/>
    <w:unhideWhenUsed/>
    <w:rsid w:val="00A551F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551F4"/>
  </w:style>
  <w:style w:type="paragraph" w:styleId="NormalWeb">
    <w:name w:val="Normal (Web)"/>
    <w:basedOn w:val="Normal"/>
    <w:uiPriority w:val="99"/>
    <w:unhideWhenUsed/>
    <w:rsid w:val="00A551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9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94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aliases w:val="Tópico Char"/>
    <w:basedOn w:val="Fontepargpadro"/>
    <w:uiPriority w:val="1"/>
    <w:rsid w:val="005E5528"/>
    <w:rPr>
      <w:rFonts w:ascii="Palatino Linotype" w:eastAsiaTheme="majorEastAsia" w:hAnsi="Palatino Linotype" w:cstheme="majorBidi"/>
      <w:b/>
      <w:bCs/>
      <w:caps/>
      <w:color w:val="000000" w:themeColor="text1"/>
      <w:sz w:val="24"/>
      <w:szCs w:val="28"/>
    </w:rPr>
  </w:style>
  <w:style w:type="character" w:customStyle="1" w:styleId="Ttulo2Char">
    <w:name w:val="Título 2 Char"/>
    <w:aliases w:val="Subtópico 1 Char"/>
    <w:basedOn w:val="Fontepargpadro"/>
    <w:uiPriority w:val="2"/>
    <w:rsid w:val="005E5528"/>
    <w:rPr>
      <w:rFonts w:ascii="Palatino Linotype" w:eastAsia="Times New Roman" w:hAnsi="Palatino Linotype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uiPriority w:val="4"/>
    <w:rsid w:val="005E5528"/>
    <w:rPr>
      <w:rFonts w:ascii="Palatino Linotype" w:eastAsiaTheme="majorEastAsia" w:hAnsi="Palatino Linotype" w:cstheme="majorBidi"/>
      <w:bCs/>
      <w:i/>
      <w:color w:val="000000" w:themeColor="text1"/>
      <w:spacing w:val="5"/>
      <w:kern w:val="28"/>
      <w:sz w:val="24"/>
      <w:szCs w:val="52"/>
    </w:rPr>
  </w:style>
  <w:style w:type="character" w:customStyle="1" w:styleId="Ttulo4Char">
    <w:name w:val="Título 4 Char"/>
    <w:basedOn w:val="Fontepargpadro"/>
    <w:uiPriority w:val="9"/>
    <w:semiHidden/>
    <w:rsid w:val="005E552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5Char">
    <w:name w:val="Título 5 Char"/>
    <w:basedOn w:val="Fontepargpadro"/>
    <w:uiPriority w:val="9"/>
    <w:semiHidden/>
    <w:rsid w:val="005E552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6Char">
    <w:name w:val="Título 6 Char"/>
    <w:basedOn w:val="Fontepargpadro"/>
    <w:uiPriority w:val="9"/>
    <w:semiHidden/>
    <w:rsid w:val="005E552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552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55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55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rsid w:val="005E55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rsid w:val="005E5528"/>
    <w:pPr>
      <w:spacing w:after="0"/>
    </w:pPr>
  </w:style>
  <w:style w:type="table" w:styleId="GradeClara">
    <w:name w:val="Light Grid"/>
    <w:basedOn w:val="Tabelanormal"/>
    <w:uiPriority w:val="62"/>
    <w:rsid w:val="005E5528"/>
    <w:pPr>
      <w:spacing w:after="0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HOLOS-ttulodoartigo">
    <w:name w:val="HOLOS - título do artigo"/>
    <w:basedOn w:val="Normal"/>
    <w:autoRedefine/>
    <w:locked/>
    <w:rsid w:val="005E5528"/>
    <w:pPr>
      <w:spacing w:before="480" w:after="360"/>
      <w:ind w:firstLine="0"/>
      <w:jc w:val="center"/>
    </w:pPr>
    <w:rPr>
      <w:rFonts w:cs="Times New Roman"/>
      <w:b/>
      <w:bCs/>
      <w:snapToGrid w:val="0"/>
      <w:sz w:val="28"/>
      <w:lang w:val="es-ES" w:eastAsia="es-ES"/>
    </w:rPr>
  </w:style>
  <w:style w:type="paragraph" w:customStyle="1" w:styleId="HOLOS-ResumoeAbstract">
    <w:name w:val="HOLOS - Resumo e Abstract"/>
    <w:basedOn w:val="Normal"/>
    <w:locked/>
    <w:rsid w:val="005E5528"/>
    <w:rPr>
      <w:rFonts w:cstheme="minorHAnsi"/>
      <w:bCs/>
      <w:sz w:val="20"/>
      <w:lang w:val="en-US"/>
    </w:rPr>
  </w:style>
  <w:style w:type="paragraph" w:customStyle="1" w:styleId="HOLOS-subtitulos">
    <w:name w:val="HOLOS - subtitulos"/>
    <w:basedOn w:val="SemEspaamento"/>
    <w:locked/>
    <w:rsid w:val="005E5528"/>
    <w:rPr>
      <w:rFonts w:cstheme="minorHAnsi"/>
      <w:b/>
    </w:rPr>
  </w:style>
  <w:style w:type="paragraph" w:customStyle="1" w:styleId="Padro">
    <w:name w:val="Padrão"/>
    <w:locked/>
    <w:rsid w:val="005E5528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lang w:bidi="pt-BR"/>
    </w:rPr>
  </w:style>
  <w:style w:type="character" w:customStyle="1" w:styleId="apple-style-span">
    <w:name w:val="apple-style-span"/>
    <w:basedOn w:val="Fontepargpadro"/>
    <w:locked/>
    <w:rsid w:val="005E5528"/>
  </w:style>
  <w:style w:type="paragraph" w:customStyle="1" w:styleId="Resumo">
    <w:name w:val="Resumo"/>
    <w:basedOn w:val="Corpodetexto"/>
    <w:link w:val="ResumoChar"/>
    <w:autoRedefine/>
    <w:qFormat/>
    <w:rsid w:val="005E5528"/>
    <w:pPr>
      <w:spacing w:before="0" w:after="0"/>
      <w:ind w:firstLine="0"/>
    </w:pPr>
    <w:rPr>
      <w:rFonts w:eastAsia="Times New Roman" w:cs="Times New Roman"/>
    </w:rPr>
  </w:style>
  <w:style w:type="character" w:customStyle="1" w:styleId="ResumoChar">
    <w:name w:val="Resumo Char"/>
    <w:basedOn w:val="CorpodetextoChar"/>
    <w:link w:val="Resumo"/>
    <w:rsid w:val="005E5528"/>
    <w:rPr>
      <w:rFonts w:ascii="Palatino Linotype" w:eastAsia="Times New Roman" w:hAnsi="Palatino Linotype" w:cs="Times New Roman"/>
      <w:sz w:val="24"/>
      <w:szCs w:val="24"/>
      <w:lang w:eastAsia="pt-BR"/>
    </w:rPr>
  </w:style>
  <w:style w:type="character" w:styleId="Hyperlink">
    <w:name w:val="Hyperlink"/>
    <w:rsid w:val="005E5528"/>
    <w:rPr>
      <w:color w:val="0000FF"/>
      <w:u w:val="single"/>
    </w:rPr>
  </w:style>
  <w:style w:type="character" w:customStyle="1" w:styleId="SubttuloChar">
    <w:name w:val="Subtítulo Char"/>
    <w:basedOn w:val="Fontepargpadro"/>
    <w:uiPriority w:val="11"/>
    <w:rsid w:val="005E5528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E5528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E5528"/>
    <w:rPr>
      <w:rFonts w:ascii="Palatino Linotype" w:hAnsi="Palatino Linotype"/>
      <w:sz w:val="24"/>
    </w:rPr>
  </w:style>
  <w:style w:type="character" w:styleId="TextodoEspaoReservado">
    <w:name w:val="Placeholder Text"/>
    <w:basedOn w:val="Fontepargpadro"/>
    <w:uiPriority w:val="99"/>
    <w:semiHidden/>
    <w:rsid w:val="002D0973"/>
    <w:rPr>
      <w:color w:val="808080"/>
    </w:rPr>
  </w:style>
  <w:style w:type="table" w:customStyle="1" w:styleId="a">
    <w:basedOn w:val="TableNormal2"/>
    <w:pPr>
      <w:spacing w:after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0">
    <w:basedOn w:val="TableNormal2"/>
    <w:pPr>
      <w:spacing w:after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1">
    <w:basedOn w:val="TableNormal2"/>
    <w:pPr>
      <w:spacing w:after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4">
    <w:basedOn w:val="TableNormal2"/>
    <w:pPr>
      <w:spacing w:after="0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ielo.br/pdf/soc/v18n41/1517-4522-soc-18-41-00216.pd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+ZPHYL63xNE99JukCl2W2dzaGA==">CgMxLjAaHwoBMBIaChgICVIUChJ0YWJsZS5qc200Z25mZ2htd3AaHgoBMRIZChcICVITChF0YWJsZS54djBjaHRqbTE3dDIOaC50cmFvZmw2NjRpaGUyDmguYmpoYjFjeGwyY2l0OAByITFYdWxuTkNlYWk4VkJFYmt2aVRXc3NESjNNMkMzYTh6eQ==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7175</Characters>
  <Application>Microsoft Office Word</Application>
  <DocSecurity>0</DocSecurity>
  <Lines>59</Lines>
  <Paragraphs>16</Paragraphs>
  <ScaleCrop>false</ScaleCrop>
  <Company>IFRN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Emanoel Ferreira do Nascimento Junior</dc:creator>
  <cp:lastModifiedBy>Gabriela Barbosa Bruno</cp:lastModifiedBy>
  <cp:revision>2</cp:revision>
  <dcterms:created xsi:type="dcterms:W3CDTF">2019-06-17T16:58:00Z</dcterms:created>
  <dcterms:modified xsi:type="dcterms:W3CDTF">2025-07-25T13:14:00Z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0x0101009A3C5E771CB56F42BCD732629B279FF9</vt:lpwstr>
  </property>
  <property fmtid="{D5CDD505-2E9C-101B-9397-08002B2CF9AE}" pid="3" name="MediaServiceImageTags">
    <vt:lpwstr/>
  </property>
</Properties>
</file>